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0D69A" w14:textId="29C9A44A" w:rsidR="007F108E" w:rsidRPr="0029032E" w:rsidRDefault="007F6629" w:rsidP="007F108E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lang w:eastAsia="tr-TR"/>
        </w:rPr>
      </w:pPr>
      <w:r w:rsidRPr="0029032E">
        <w:rPr>
          <w:b/>
          <w:bCs/>
          <w:color w:val="000000"/>
          <w:lang w:eastAsia="tr-TR"/>
        </w:rPr>
        <w:t>Sayın Üyemiz,</w:t>
      </w:r>
    </w:p>
    <w:p w14:paraId="52E36DA9" w14:textId="77777777" w:rsidR="007F6629" w:rsidRDefault="007F6629" w:rsidP="007F108E">
      <w:pPr>
        <w:autoSpaceDE w:val="0"/>
        <w:autoSpaceDN w:val="0"/>
        <w:adjustRightInd w:val="0"/>
        <w:ind w:firstLine="567"/>
        <w:jc w:val="both"/>
        <w:rPr>
          <w:color w:val="000000"/>
          <w:lang w:eastAsia="tr-TR"/>
        </w:rPr>
      </w:pPr>
    </w:p>
    <w:p w14:paraId="0B05D380" w14:textId="77777777" w:rsidR="007F108E" w:rsidRDefault="007F108E" w:rsidP="007F108E">
      <w:pPr>
        <w:autoSpaceDE w:val="0"/>
        <w:autoSpaceDN w:val="0"/>
        <w:adjustRightInd w:val="0"/>
        <w:ind w:firstLine="567"/>
        <w:jc w:val="both"/>
        <w:rPr>
          <w:color w:val="000000"/>
          <w:lang w:eastAsia="tr-TR"/>
        </w:rPr>
      </w:pPr>
      <w:r>
        <w:rPr>
          <w:color w:val="000000"/>
          <w:lang w:eastAsia="tr-TR"/>
        </w:rPr>
        <w:t xml:space="preserve">Ege Kuru Meyve ve Mamulleri </w:t>
      </w:r>
      <w:r>
        <w:rPr>
          <w:rFonts w:ascii="TimesNewRoman" w:hAnsi="TimesNewRoman" w:cs="TimesNewRoman"/>
          <w:color w:val="000000"/>
          <w:lang w:eastAsia="tr-TR"/>
        </w:rPr>
        <w:t>İ</w:t>
      </w:r>
      <w:r>
        <w:rPr>
          <w:color w:val="000000"/>
          <w:lang w:eastAsia="tr-TR"/>
        </w:rPr>
        <w:t>hracatçıları Birli</w:t>
      </w:r>
      <w:r>
        <w:rPr>
          <w:rFonts w:ascii="TimesNewRoman" w:hAnsi="TimesNewRoman" w:cs="TimesNewRoman"/>
          <w:color w:val="000000"/>
          <w:lang w:eastAsia="tr-TR"/>
        </w:rPr>
        <w:t>ğ</w:t>
      </w:r>
      <w:r>
        <w:rPr>
          <w:color w:val="000000"/>
          <w:lang w:eastAsia="tr-TR"/>
        </w:rPr>
        <w:t>imizce yürütülen “</w:t>
      </w:r>
      <w:proofErr w:type="spellStart"/>
      <w:r>
        <w:rPr>
          <w:color w:val="000000"/>
          <w:lang w:eastAsia="tr-TR"/>
        </w:rPr>
        <w:t>Aflatoksinli</w:t>
      </w:r>
      <w:proofErr w:type="spellEnd"/>
      <w:r>
        <w:rPr>
          <w:color w:val="000000"/>
          <w:lang w:eastAsia="tr-TR"/>
        </w:rPr>
        <w:t xml:space="preserve"> Kuru İncirlerin Bertarafı Projesi” kapsamında 2025 ürünü kuru incirler için </w:t>
      </w:r>
      <w:proofErr w:type="spellStart"/>
      <w:r>
        <w:rPr>
          <w:color w:val="000000"/>
          <w:lang w:eastAsia="tr-TR"/>
        </w:rPr>
        <w:t>aflatoksin</w:t>
      </w:r>
      <w:proofErr w:type="spellEnd"/>
      <w:r>
        <w:rPr>
          <w:color w:val="000000"/>
          <w:lang w:eastAsia="tr-TR"/>
        </w:rPr>
        <w:t xml:space="preserve"> oranı belirlenecektir.</w:t>
      </w:r>
    </w:p>
    <w:p w14:paraId="798F8B38" w14:textId="77777777" w:rsidR="007F108E" w:rsidRDefault="007F108E" w:rsidP="007F108E">
      <w:pPr>
        <w:autoSpaceDE w:val="0"/>
        <w:autoSpaceDN w:val="0"/>
        <w:adjustRightInd w:val="0"/>
        <w:ind w:firstLine="567"/>
        <w:jc w:val="both"/>
        <w:rPr>
          <w:color w:val="000000"/>
          <w:lang w:eastAsia="tr-TR"/>
        </w:rPr>
      </w:pPr>
    </w:p>
    <w:p w14:paraId="12DCEC9E" w14:textId="77777777" w:rsidR="007F108E" w:rsidRDefault="007F108E" w:rsidP="007F108E">
      <w:pPr>
        <w:autoSpaceDE w:val="0"/>
        <w:autoSpaceDN w:val="0"/>
        <w:adjustRightInd w:val="0"/>
        <w:ind w:firstLine="567"/>
        <w:jc w:val="both"/>
        <w:rPr>
          <w:b/>
          <w:bCs/>
          <w:color w:val="000000"/>
          <w:lang w:eastAsia="tr-TR"/>
        </w:rPr>
      </w:pPr>
      <w:r>
        <w:rPr>
          <w:color w:val="000000"/>
          <w:lang w:eastAsia="tr-TR"/>
        </w:rPr>
        <w:t>Bu çerçevede, 6-10 Ekim 2025 tarihlerinde kuru incir i</w:t>
      </w:r>
      <w:r>
        <w:rPr>
          <w:rFonts w:ascii="TimesNewRoman" w:hAnsi="TimesNewRoman" w:cs="TimesNewRoman"/>
          <w:color w:val="000000"/>
          <w:lang w:eastAsia="tr-TR"/>
        </w:rPr>
        <w:t>ş</w:t>
      </w:r>
      <w:r>
        <w:rPr>
          <w:color w:val="000000"/>
          <w:lang w:eastAsia="tr-TR"/>
        </w:rPr>
        <w:t xml:space="preserve">letmeleri ziyaret edilecek, firmaların karanlık oda kontrolleri sonrasında belirlenen </w:t>
      </w:r>
      <w:proofErr w:type="spellStart"/>
      <w:r>
        <w:rPr>
          <w:color w:val="000000"/>
          <w:lang w:eastAsia="tr-TR"/>
        </w:rPr>
        <w:t>aflatoksin</w:t>
      </w:r>
      <w:proofErr w:type="spellEnd"/>
      <w:r>
        <w:rPr>
          <w:color w:val="000000"/>
          <w:lang w:eastAsia="tr-TR"/>
        </w:rPr>
        <w:t xml:space="preserve"> oranları ortalaması ile firmalardan toplanacak farklı bölgeleri temsil edecek olan hammadde kuru incir numunelerinin </w:t>
      </w:r>
      <w:proofErr w:type="spellStart"/>
      <w:r>
        <w:rPr>
          <w:color w:val="000000"/>
          <w:lang w:eastAsia="tr-TR"/>
        </w:rPr>
        <w:t>aflatoksin</w:t>
      </w:r>
      <w:proofErr w:type="spellEnd"/>
      <w:r>
        <w:rPr>
          <w:color w:val="000000"/>
          <w:lang w:eastAsia="tr-TR"/>
        </w:rPr>
        <w:t xml:space="preserve"> analizi sonuçları de</w:t>
      </w:r>
      <w:r>
        <w:rPr>
          <w:rFonts w:ascii="TimesNewRoman" w:hAnsi="TimesNewRoman" w:cs="TimesNewRoman"/>
          <w:color w:val="000000"/>
          <w:lang w:eastAsia="tr-TR"/>
        </w:rPr>
        <w:t>ğ</w:t>
      </w:r>
      <w:r>
        <w:rPr>
          <w:color w:val="000000"/>
          <w:lang w:eastAsia="tr-TR"/>
        </w:rPr>
        <w:t xml:space="preserve">erlendirilerek 2025 ürünü </w:t>
      </w:r>
      <w:proofErr w:type="spellStart"/>
      <w:r>
        <w:rPr>
          <w:color w:val="000000"/>
          <w:lang w:eastAsia="tr-TR"/>
        </w:rPr>
        <w:t>aflatoksin</w:t>
      </w:r>
      <w:proofErr w:type="spellEnd"/>
      <w:r>
        <w:rPr>
          <w:color w:val="000000"/>
          <w:lang w:eastAsia="tr-TR"/>
        </w:rPr>
        <w:t xml:space="preserve"> oranına karar verilecektir. Söz konusu çalışma kapsamında, kuru incir ihracatı yapan üyelerimizin a</w:t>
      </w:r>
      <w:r>
        <w:rPr>
          <w:rFonts w:ascii="TimesNewRoman" w:hAnsi="TimesNewRoman" w:cs="TimesNewRoman"/>
          <w:color w:val="000000"/>
          <w:lang w:eastAsia="tr-TR"/>
        </w:rPr>
        <w:t>ş</w:t>
      </w:r>
      <w:r>
        <w:rPr>
          <w:color w:val="000000"/>
          <w:lang w:eastAsia="tr-TR"/>
        </w:rPr>
        <w:t>a</w:t>
      </w:r>
      <w:r>
        <w:rPr>
          <w:rFonts w:ascii="TimesNewRoman" w:hAnsi="TimesNewRoman" w:cs="TimesNewRoman"/>
          <w:color w:val="000000"/>
          <w:lang w:eastAsia="tr-TR"/>
        </w:rPr>
        <w:t>ğ</w:t>
      </w:r>
      <w:r>
        <w:rPr>
          <w:color w:val="000000"/>
          <w:lang w:eastAsia="tr-TR"/>
        </w:rPr>
        <w:t xml:space="preserve">ıdaki formu doldurarak </w:t>
      </w:r>
      <w:r>
        <w:rPr>
          <w:b/>
          <w:bCs/>
          <w:color w:val="000000"/>
          <w:lang w:eastAsia="tr-TR"/>
        </w:rPr>
        <w:t xml:space="preserve">10 Ekim 2025 Cuma gününe kadar </w:t>
      </w:r>
      <w:r>
        <w:rPr>
          <w:color w:val="0000FF"/>
          <w:lang w:eastAsia="tr-TR"/>
        </w:rPr>
        <w:t xml:space="preserve">aflatoksin@eib.org.tr </w:t>
      </w:r>
      <w:r>
        <w:rPr>
          <w:color w:val="000000"/>
          <w:lang w:eastAsia="tr-TR"/>
        </w:rPr>
        <w:t xml:space="preserve">e-posta adresine iletmeleri beklenmektedir. </w:t>
      </w:r>
    </w:p>
    <w:p w14:paraId="406E13E2" w14:textId="77777777" w:rsidR="007F108E" w:rsidRDefault="007F108E" w:rsidP="007F108E">
      <w:pPr>
        <w:jc w:val="both"/>
        <w:rPr>
          <w:color w:val="000000"/>
          <w:lang w:eastAsia="tr-TR"/>
        </w:rPr>
      </w:pPr>
    </w:p>
    <w:p w14:paraId="59FD9E91" w14:textId="77777777" w:rsidR="007F108E" w:rsidRDefault="007F108E" w:rsidP="007F108E">
      <w:pPr>
        <w:ind w:firstLine="567"/>
        <w:jc w:val="both"/>
        <w:rPr>
          <w:color w:val="000000"/>
          <w:lang w:eastAsia="tr-TR"/>
        </w:rPr>
      </w:pPr>
      <w:r>
        <w:rPr>
          <w:color w:val="000000"/>
          <w:lang w:eastAsia="tr-TR"/>
        </w:rPr>
        <w:t>Bilgilerinize sunulur.</w:t>
      </w:r>
    </w:p>
    <w:p w14:paraId="762E567E" w14:textId="77777777" w:rsidR="0029032E" w:rsidRDefault="0029032E" w:rsidP="007F108E">
      <w:pPr>
        <w:ind w:firstLine="567"/>
        <w:jc w:val="both"/>
        <w:rPr>
          <w:color w:val="000000"/>
          <w:lang w:eastAsia="tr-TR"/>
        </w:rPr>
      </w:pPr>
    </w:p>
    <w:p w14:paraId="3CAFC7BC" w14:textId="77777777" w:rsidR="007F108E" w:rsidRDefault="007F108E" w:rsidP="007F108E">
      <w:pPr>
        <w:tabs>
          <w:tab w:val="left" w:pos="7776"/>
        </w:tabs>
        <w:rPr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5"/>
      </w:tblGrid>
      <w:tr w:rsidR="007F108E" w14:paraId="44B208FE" w14:textId="77777777" w:rsidTr="0029032E">
        <w:trPr>
          <w:trHeight w:val="1097"/>
          <w:jc w:val="center"/>
        </w:trPr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E935" w14:textId="5ECEB01E" w:rsidR="007F108E" w:rsidRPr="008878FE" w:rsidRDefault="007F108E" w:rsidP="008878FE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  <w:lang w:eastAsia="tr-TR"/>
              </w:rPr>
            </w:pPr>
            <w:r>
              <w:rPr>
                <w:b/>
                <w:bCs/>
                <w:lang w:eastAsia="tr-TR"/>
              </w:rPr>
              <w:t>Firmamızca ihraç etmek üzere i</w:t>
            </w:r>
            <w:r>
              <w:rPr>
                <w:rFonts w:ascii="TimesNewRoman,Bold" w:hAnsi="TimesNewRoman,Bold" w:cs="TimesNewRoman,Bold"/>
                <w:b/>
                <w:bCs/>
                <w:lang w:eastAsia="tr-TR"/>
              </w:rPr>
              <w:t>ş</w:t>
            </w:r>
            <w:r>
              <w:rPr>
                <w:b/>
                <w:bCs/>
                <w:lang w:eastAsia="tr-TR"/>
              </w:rPr>
              <w:t>lenen 2025 ürünü</w:t>
            </w:r>
            <w:r w:rsidR="008878FE">
              <w:rPr>
                <w:b/>
                <w:bCs/>
                <w:lang w:eastAsia="tr-TR"/>
              </w:rPr>
              <w:t xml:space="preserve"> </w:t>
            </w:r>
            <w:r>
              <w:rPr>
                <w:b/>
                <w:bCs/>
                <w:lang w:eastAsia="tr-TR"/>
              </w:rPr>
              <w:t xml:space="preserve">kuru incirlerde tespit edilen ortalama </w:t>
            </w:r>
            <w:proofErr w:type="spellStart"/>
            <w:r>
              <w:rPr>
                <w:b/>
                <w:bCs/>
                <w:lang w:eastAsia="tr-TR"/>
              </w:rPr>
              <w:t>aflatoksin</w:t>
            </w:r>
            <w:proofErr w:type="spellEnd"/>
            <w:r>
              <w:rPr>
                <w:b/>
                <w:bCs/>
                <w:lang w:eastAsia="tr-TR"/>
              </w:rPr>
              <w:t xml:space="preserve"> </w:t>
            </w:r>
            <w:proofErr w:type="gramStart"/>
            <w:r>
              <w:rPr>
                <w:b/>
                <w:bCs/>
                <w:lang w:eastAsia="tr-TR"/>
              </w:rPr>
              <w:t>oranı:</w:t>
            </w:r>
            <w:r>
              <w:rPr>
                <w:lang w:eastAsia="tr-TR"/>
              </w:rPr>
              <w:t xml:space="preserve">  %</w:t>
            </w:r>
            <w:proofErr w:type="gramEnd"/>
            <w:r>
              <w:rPr>
                <w:lang w:eastAsia="tr-TR"/>
              </w:rPr>
              <w:t xml:space="preserve"> ............</w:t>
            </w:r>
          </w:p>
          <w:p w14:paraId="707E9F4C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</w:p>
        </w:tc>
      </w:tr>
      <w:tr w:rsidR="007F108E" w14:paraId="0BC716B4" w14:textId="77777777" w:rsidTr="0029032E">
        <w:trPr>
          <w:trHeight w:val="2260"/>
          <w:jc w:val="center"/>
        </w:trPr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BEC7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b/>
                <w:bCs/>
                <w:lang w:eastAsia="tr-TR"/>
              </w:rPr>
            </w:pPr>
            <w:r>
              <w:rPr>
                <w:b/>
                <w:bCs/>
                <w:lang w:eastAsia="tr-TR"/>
              </w:rPr>
              <w:t>2025 ürünü kuru incirin kalite vb. durumuna ili</w:t>
            </w:r>
            <w:r>
              <w:rPr>
                <w:rFonts w:ascii="TimesNewRoman,Bold" w:hAnsi="TimesNewRoman,Bold" w:cs="TimesNewRoman,Bold"/>
                <w:b/>
                <w:bCs/>
                <w:lang w:eastAsia="tr-TR"/>
              </w:rPr>
              <w:t>ş</w:t>
            </w:r>
            <w:r>
              <w:rPr>
                <w:b/>
                <w:bCs/>
                <w:lang w:eastAsia="tr-TR"/>
              </w:rPr>
              <w:t>kin görü</w:t>
            </w:r>
            <w:r>
              <w:rPr>
                <w:rFonts w:ascii="TimesNewRoman,Bold" w:hAnsi="TimesNewRoman,Bold" w:cs="TimesNewRoman,Bold"/>
                <w:b/>
                <w:bCs/>
                <w:lang w:eastAsia="tr-TR"/>
              </w:rPr>
              <w:t>ş</w:t>
            </w:r>
            <w:r>
              <w:rPr>
                <w:b/>
                <w:bCs/>
                <w:lang w:eastAsia="tr-TR"/>
              </w:rPr>
              <w:t>leriniz:</w:t>
            </w:r>
          </w:p>
          <w:p w14:paraId="6016D592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</w:p>
          <w:p w14:paraId="670C36DA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</w:p>
          <w:p w14:paraId="5AA129DA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</w:p>
          <w:p w14:paraId="73CF762B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</w:p>
          <w:p w14:paraId="78F557FD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</w:p>
          <w:p w14:paraId="773D753A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</w:p>
        </w:tc>
      </w:tr>
      <w:tr w:rsidR="007F108E" w14:paraId="5DD74AD7" w14:textId="77777777" w:rsidTr="0029032E">
        <w:trPr>
          <w:jc w:val="center"/>
        </w:trPr>
        <w:tc>
          <w:tcPr>
            <w:tcW w:w="8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A8C4" w14:textId="77777777" w:rsidR="007F108E" w:rsidRDefault="007F108E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  <w:lang w:eastAsia="tr-TR"/>
              </w:rPr>
            </w:pPr>
          </w:p>
          <w:p w14:paraId="005D5BF2" w14:textId="77777777" w:rsidR="007F108E" w:rsidRDefault="007F108E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  <w:lang w:eastAsia="tr-TR"/>
              </w:rPr>
            </w:pPr>
            <w:r>
              <w:rPr>
                <w:b/>
                <w:bCs/>
                <w:lang w:eastAsia="tr-TR"/>
              </w:rPr>
              <w:t>Firma Adı:</w:t>
            </w:r>
          </w:p>
          <w:p w14:paraId="189D0664" w14:textId="77777777" w:rsidR="007F108E" w:rsidRDefault="007F108E">
            <w:pPr>
              <w:autoSpaceDE w:val="0"/>
              <w:autoSpaceDN w:val="0"/>
              <w:adjustRightInd w:val="0"/>
              <w:spacing w:line="254" w:lineRule="auto"/>
              <w:rPr>
                <w:b/>
                <w:bCs/>
                <w:lang w:eastAsia="tr-TR"/>
              </w:rPr>
            </w:pPr>
            <w:r>
              <w:rPr>
                <w:b/>
                <w:bCs/>
                <w:lang w:eastAsia="tr-TR"/>
              </w:rPr>
              <w:t>Firma Temsilcisi:</w:t>
            </w:r>
          </w:p>
          <w:p w14:paraId="5B0AFC00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  <w:r>
              <w:rPr>
                <w:b/>
                <w:bCs/>
                <w:lang w:eastAsia="tr-TR"/>
              </w:rPr>
              <w:t>Ka</w:t>
            </w:r>
            <w:r>
              <w:rPr>
                <w:rFonts w:ascii="TimesNewRoman,Bold" w:hAnsi="TimesNewRoman,Bold" w:cs="TimesNewRoman,Bold"/>
                <w:b/>
                <w:bCs/>
                <w:lang w:eastAsia="tr-TR"/>
              </w:rPr>
              <w:t>ş</w:t>
            </w:r>
            <w:r>
              <w:rPr>
                <w:b/>
                <w:bCs/>
                <w:lang w:eastAsia="tr-TR"/>
              </w:rPr>
              <w:t>e-imza:</w:t>
            </w:r>
          </w:p>
          <w:p w14:paraId="4F7273C2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</w:p>
          <w:p w14:paraId="74CFAAC5" w14:textId="77777777" w:rsidR="007F108E" w:rsidRDefault="007F108E">
            <w:pPr>
              <w:tabs>
                <w:tab w:val="left" w:pos="7776"/>
              </w:tabs>
              <w:spacing w:line="254" w:lineRule="auto"/>
              <w:rPr>
                <w:lang w:eastAsia="tr-TR"/>
              </w:rPr>
            </w:pPr>
          </w:p>
        </w:tc>
      </w:tr>
    </w:tbl>
    <w:p w14:paraId="275EFCF0" w14:textId="77777777" w:rsidR="007F108E" w:rsidRDefault="007F108E" w:rsidP="007F108E">
      <w:pPr>
        <w:rPr>
          <w:lang w:eastAsia="tr-TR"/>
        </w:rPr>
      </w:pPr>
    </w:p>
    <w:p w14:paraId="021A4D12" w14:textId="77777777" w:rsidR="007F108E" w:rsidRDefault="007F108E" w:rsidP="007F108E"/>
    <w:p w14:paraId="56830094" w14:textId="77777777" w:rsidR="00431C09" w:rsidRPr="00EF2F9A" w:rsidRDefault="00431C09" w:rsidP="00EF2F9A">
      <w:pPr>
        <w:rPr>
          <w:rFonts w:eastAsia="Calibri"/>
        </w:rPr>
      </w:pPr>
    </w:p>
    <w:sectPr w:rsidR="00431C09" w:rsidRPr="00EF2F9A" w:rsidSect="00A867D3">
      <w:headerReference w:type="default" r:id="rId7"/>
      <w:footerReference w:type="default" r:id="rId8"/>
      <w:pgSz w:w="11906" w:h="16838"/>
      <w:pgMar w:top="1985" w:right="851" w:bottom="1276" w:left="1134" w:header="851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58963" w14:textId="77777777" w:rsidR="00DE46CF" w:rsidRDefault="00DE46CF">
      <w:r>
        <w:separator/>
      </w:r>
    </w:p>
  </w:endnote>
  <w:endnote w:type="continuationSeparator" w:id="0">
    <w:p w14:paraId="19008F23" w14:textId="77777777" w:rsidR="00DE46CF" w:rsidRDefault="00DE4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,Bold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right"/>
      <w:tblLook w:val="0000" w:firstRow="0" w:lastRow="0" w:firstColumn="0" w:lastColumn="0" w:noHBand="0" w:noVBand="0"/>
    </w:tblPr>
    <w:tblGrid>
      <w:gridCol w:w="3772"/>
      <w:gridCol w:w="6149"/>
    </w:tblGrid>
    <w:tr w:rsidR="00DE46CF" w:rsidRPr="0067346A" w14:paraId="6DF6D882" w14:textId="77777777" w:rsidTr="005C75D7">
      <w:trPr>
        <w:trHeight w:val="206"/>
        <w:jc w:val="right"/>
      </w:trPr>
      <w:tc>
        <w:tcPr>
          <w:tcW w:w="1901" w:type="pct"/>
        </w:tcPr>
        <w:p w14:paraId="0CA9354C" w14:textId="77777777" w:rsidR="00DE46CF" w:rsidRPr="00560BE9" w:rsidRDefault="00DE46CF" w:rsidP="005C75D7">
          <w:pPr>
            <w:pStyle w:val="altsag1"/>
          </w:pPr>
        </w:p>
      </w:tc>
      <w:tc>
        <w:tcPr>
          <w:tcW w:w="3099" w:type="pct"/>
        </w:tcPr>
        <w:p w14:paraId="526E5670" w14:textId="77777777" w:rsidR="00DE46CF" w:rsidRPr="00560BE9" w:rsidRDefault="00DE46CF" w:rsidP="005C75D7">
          <w:pPr>
            <w:pStyle w:val="altsag1"/>
          </w:pPr>
          <w:r w:rsidRPr="00560BE9">
            <w:rPr>
              <w:rStyle w:val="SayfaNumaras"/>
            </w:rPr>
            <w:t xml:space="preserve">  </w:t>
          </w:r>
        </w:p>
      </w:tc>
    </w:tr>
    <w:tr w:rsidR="00DE46CF" w:rsidRPr="0067346A" w14:paraId="5DCB7069" w14:textId="77777777" w:rsidTr="005C75D7">
      <w:trPr>
        <w:trHeight w:val="808"/>
        <w:jc w:val="right"/>
      </w:trPr>
      <w:tc>
        <w:tcPr>
          <w:tcW w:w="1901" w:type="pct"/>
        </w:tcPr>
        <w:p w14:paraId="31DCDA8E" w14:textId="77777777" w:rsidR="00DE46CF" w:rsidRPr="00560BE9" w:rsidRDefault="00DE46CF" w:rsidP="005C75D7">
          <w:pPr>
            <w:pStyle w:val="altsag1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1" locked="0" layoutInCell="0" allowOverlap="0" wp14:anchorId="134FC306" wp14:editId="12D62639">
                <wp:simplePos x="0" y="0"/>
                <wp:positionH relativeFrom="column">
                  <wp:posOffset>-751840</wp:posOffset>
                </wp:positionH>
                <wp:positionV relativeFrom="page">
                  <wp:posOffset>9812020</wp:posOffset>
                </wp:positionV>
                <wp:extent cx="7581900" cy="969010"/>
                <wp:effectExtent l="0" t="0" r="0" b="0"/>
                <wp:wrapNone/>
                <wp:docPr id="2" name="Resim 2" descr="antet_al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ntet_al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1900" cy="969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099" w:type="pct"/>
        </w:tcPr>
        <w:p w14:paraId="00B93FA6" w14:textId="77777777" w:rsidR="00DE46CF" w:rsidRPr="00560BE9" w:rsidRDefault="00DE46CF" w:rsidP="005C75D7">
          <w:pPr>
            <w:pStyle w:val="altsag1"/>
          </w:pPr>
        </w:p>
      </w:tc>
    </w:tr>
  </w:tbl>
  <w:p w14:paraId="60A45352" w14:textId="77777777" w:rsidR="00DE46CF" w:rsidRPr="00786C80" w:rsidRDefault="00DE46CF">
    <w:pPr>
      <w:pStyle w:val="AltBilgi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A1BFB" w14:textId="77777777" w:rsidR="00DE46CF" w:rsidRDefault="00DE46CF">
      <w:r>
        <w:separator/>
      </w:r>
    </w:p>
  </w:footnote>
  <w:footnote w:type="continuationSeparator" w:id="0">
    <w:p w14:paraId="67F776FB" w14:textId="77777777" w:rsidR="00DE46CF" w:rsidRDefault="00DE4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4FE39" w14:textId="7A2DB6F5" w:rsidR="00DE46CF" w:rsidRDefault="00EF2F9A" w:rsidP="00EF2F9A">
    <w:pPr>
      <w:pStyle w:val="stBilgi"/>
      <w:tabs>
        <w:tab w:val="clear" w:pos="4536"/>
        <w:tab w:val="clear" w:pos="9072"/>
        <w:tab w:val="center" w:pos="4960"/>
      </w:tabs>
    </w:pPr>
    <w:r>
      <w:rPr>
        <w:noProof/>
        <w:lang w:eastAsia="tr-TR"/>
      </w:rPr>
      <w:drawing>
        <wp:anchor distT="0" distB="0" distL="114300" distR="114300" simplePos="0" relativeHeight="251657216" behindDoc="1" locked="0" layoutInCell="1" allowOverlap="1" wp14:anchorId="53590C1A" wp14:editId="28E507C2">
          <wp:simplePos x="0" y="0"/>
          <wp:positionH relativeFrom="column">
            <wp:posOffset>415290</wp:posOffset>
          </wp:positionH>
          <wp:positionV relativeFrom="paragraph">
            <wp:posOffset>-516255</wp:posOffset>
          </wp:positionV>
          <wp:extent cx="5175885" cy="1231900"/>
          <wp:effectExtent l="0" t="0" r="0" b="0"/>
          <wp:wrapNone/>
          <wp:docPr id="1" name="Resim 1" descr="antet_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_ust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13210" r="13278"/>
                  <a:stretch/>
                </pic:blipFill>
                <pic:spPr bwMode="auto">
                  <a:xfrm>
                    <a:off x="0" y="0"/>
                    <a:ext cx="5175885" cy="1231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4A09AE84" w14:textId="77777777" w:rsidR="00DE46CF" w:rsidRDefault="00DE46CF" w:rsidP="005C75D7">
    <w:pPr>
      <w:pStyle w:val="stBilgi"/>
    </w:pPr>
  </w:p>
  <w:p w14:paraId="7078E7AD" w14:textId="77777777" w:rsidR="00DE46CF" w:rsidRDefault="00DE46CF" w:rsidP="005C75D7">
    <w:pPr>
      <w:pStyle w:val="stBilgi"/>
    </w:pPr>
  </w:p>
  <w:p w14:paraId="695CBD00" w14:textId="77777777" w:rsidR="00DE46CF" w:rsidRPr="00786C80" w:rsidRDefault="00DE46CF" w:rsidP="005C75D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542C11"/>
    <w:multiLevelType w:val="hybridMultilevel"/>
    <w:tmpl w:val="591C07AE"/>
    <w:lvl w:ilvl="0" w:tplc="18CCD220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64108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BC4"/>
    <w:rsid w:val="000033F6"/>
    <w:rsid w:val="00013FB6"/>
    <w:rsid w:val="000252A0"/>
    <w:rsid w:val="000252B7"/>
    <w:rsid w:val="0005625F"/>
    <w:rsid w:val="0007626F"/>
    <w:rsid w:val="000C4F4E"/>
    <w:rsid w:val="000D0D82"/>
    <w:rsid w:val="000D3BC4"/>
    <w:rsid w:val="000D4E5D"/>
    <w:rsid w:val="000D7623"/>
    <w:rsid w:val="000F67D3"/>
    <w:rsid w:val="0013482D"/>
    <w:rsid w:val="00152B48"/>
    <w:rsid w:val="00173B46"/>
    <w:rsid w:val="001A7F31"/>
    <w:rsid w:val="001D47AB"/>
    <w:rsid w:val="001F09F7"/>
    <w:rsid w:val="00240485"/>
    <w:rsid w:val="00275F98"/>
    <w:rsid w:val="00280359"/>
    <w:rsid w:val="0028768A"/>
    <w:rsid w:val="0029032E"/>
    <w:rsid w:val="002A4518"/>
    <w:rsid w:val="003700AB"/>
    <w:rsid w:val="003841F5"/>
    <w:rsid w:val="003A5256"/>
    <w:rsid w:val="003B46B7"/>
    <w:rsid w:val="004064BE"/>
    <w:rsid w:val="00431C09"/>
    <w:rsid w:val="0046362E"/>
    <w:rsid w:val="004A796A"/>
    <w:rsid w:val="004E1C1F"/>
    <w:rsid w:val="00530854"/>
    <w:rsid w:val="00552536"/>
    <w:rsid w:val="00554981"/>
    <w:rsid w:val="00560BE9"/>
    <w:rsid w:val="00577DFE"/>
    <w:rsid w:val="005C75D7"/>
    <w:rsid w:val="00604F52"/>
    <w:rsid w:val="00625FF7"/>
    <w:rsid w:val="006309BD"/>
    <w:rsid w:val="00653271"/>
    <w:rsid w:val="00662280"/>
    <w:rsid w:val="00684C53"/>
    <w:rsid w:val="0069192D"/>
    <w:rsid w:val="00697972"/>
    <w:rsid w:val="00707FE5"/>
    <w:rsid w:val="007F108E"/>
    <w:rsid w:val="007F6629"/>
    <w:rsid w:val="008055FB"/>
    <w:rsid w:val="00825168"/>
    <w:rsid w:val="008878FE"/>
    <w:rsid w:val="008B01C5"/>
    <w:rsid w:val="008F0C12"/>
    <w:rsid w:val="009D5FF7"/>
    <w:rsid w:val="009D6461"/>
    <w:rsid w:val="009E1532"/>
    <w:rsid w:val="009E3686"/>
    <w:rsid w:val="00A3139E"/>
    <w:rsid w:val="00A57001"/>
    <w:rsid w:val="00A66A38"/>
    <w:rsid w:val="00A867D3"/>
    <w:rsid w:val="00AC22DC"/>
    <w:rsid w:val="00AC3AFE"/>
    <w:rsid w:val="00AD7189"/>
    <w:rsid w:val="00AF534E"/>
    <w:rsid w:val="00B14A05"/>
    <w:rsid w:val="00B2094B"/>
    <w:rsid w:val="00BF7116"/>
    <w:rsid w:val="00C11014"/>
    <w:rsid w:val="00C21821"/>
    <w:rsid w:val="00C513A0"/>
    <w:rsid w:val="00C528F0"/>
    <w:rsid w:val="00CE1539"/>
    <w:rsid w:val="00CF11FE"/>
    <w:rsid w:val="00D7261F"/>
    <w:rsid w:val="00D9389C"/>
    <w:rsid w:val="00DB2004"/>
    <w:rsid w:val="00DB73A4"/>
    <w:rsid w:val="00DC2E58"/>
    <w:rsid w:val="00DD0193"/>
    <w:rsid w:val="00DE1A1A"/>
    <w:rsid w:val="00DE46CF"/>
    <w:rsid w:val="00E00E41"/>
    <w:rsid w:val="00E226F2"/>
    <w:rsid w:val="00E336EE"/>
    <w:rsid w:val="00E33A27"/>
    <w:rsid w:val="00E66542"/>
    <w:rsid w:val="00EC52F3"/>
    <w:rsid w:val="00EF2F9A"/>
    <w:rsid w:val="00F32AC5"/>
    <w:rsid w:val="00F51967"/>
    <w:rsid w:val="00F749E3"/>
    <w:rsid w:val="00FB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50234B1A"/>
  <w15:docId w15:val="{E7FC9AA0-75D9-4261-8E34-2694C0E2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BC4"/>
    <w:rPr>
      <w:rFonts w:ascii="Times New Roman" w:eastAsia="Times New Roman" w:hAnsi="Times New Roman"/>
      <w:sz w:val="24"/>
      <w:szCs w:val="24"/>
      <w:lang w:eastAsia="en-US"/>
    </w:rPr>
  </w:style>
  <w:style w:type="paragraph" w:styleId="Balk1">
    <w:name w:val="heading 1"/>
    <w:basedOn w:val="Normal"/>
    <w:next w:val="Normal"/>
    <w:link w:val="Balk1Char"/>
    <w:qFormat/>
    <w:rsid w:val="002A4518"/>
    <w:pPr>
      <w:keepNext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0D3BC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0D3BC4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rsid w:val="000D3BC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0D3BC4"/>
    <w:rPr>
      <w:rFonts w:ascii="Times New Roman" w:eastAsia="Times New Roman" w:hAnsi="Times New Roman" w:cs="Times New Roman"/>
      <w:sz w:val="24"/>
      <w:szCs w:val="24"/>
    </w:rPr>
  </w:style>
  <w:style w:type="character" w:styleId="SayfaNumaras">
    <w:name w:val="page number"/>
    <w:basedOn w:val="VarsaylanParagrafYazTipi"/>
    <w:rsid w:val="000D3BC4"/>
  </w:style>
  <w:style w:type="paragraph" w:customStyle="1" w:styleId="ustsol1">
    <w:name w:val="ust_sol_1"/>
    <w:basedOn w:val="Normal"/>
    <w:qFormat/>
    <w:rsid w:val="000D3BC4"/>
  </w:style>
  <w:style w:type="paragraph" w:customStyle="1" w:styleId="ustsag1">
    <w:name w:val="ust_sag_1"/>
    <w:basedOn w:val="Normal"/>
    <w:qFormat/>
    <w:rsid w:val="000D3BC4"/>
    <w:pPr>
      <w:jc w:val="right"/>
    </w:pPr>
  </w:style>
  <w:style w:type="paragraph" w:customStyle="1" w:styleId="altsag1">
    <w:name w:val="alt_sag_1"/>
    <w:basedOn w:val="AltBilgi"/>
    <w:qFormat/>
    <w:rsid w:val="000D3BC4"/>
    <w:pPr>
      <w:jc w:val="right"/>
    </w:pPr>
    <w:rPr>
      <w:bCs/>
      <w:sz w:val="18"/>
      <w:szCs w:val="18"/>
    </w:rPr>
  </w:style>
  <w:style w:type="character" w:customStyle="1" w:styleId="KonuBalChar">
    <w:name w:val="Konu Başlığı Char"/>
    <w:link w:val="KonuBal"/>
    <w:locked/>
    <w:rsid w:val="000D3BC4"/>
    <w:rPr>
      <w:b/>
      <w:bCs/>
      <w:sz w:val="28"/>
      <w:szCs w:val="24"/>
      <w:u w:val="single"/>
      <w:lang w:val="en-US"/>
    </w:rPr>
  </w:style>
  <w:style w:type="paragraph" w:customStyle="1" w:styleId="3-NormalYaz">
    <w:name w:val="3-Normal Yazı"/>
    <w:rsid w:val="000D3BC4"/>
    <w:pPr>
      <w:tabs>
        <w:tab w:val="left" w:pos="566"/>
      </w:tabs>
      <w:jc w:val="both"/>
    </w:pPr>
    <w:rPr>
      <w:rFonts w:ascii="Times New Roman" w:eastAsia="Times New Roman" w:hAnsi="Times New Roman"/>
      <w:sz w:val="19"/>
      <w:lang w:val="en-US" w:eastAsia="en-US"/>
    </w:rPr>
  </w:style>
  <w:style w:type="paragraph" w:styleId="KonuBal">
    <w:name w:val="Title"/>
    <w:basedOn w:val="Normal"/>
    <w:link w:val="KonuBalChar"/>
    <w:qFormat/>
    <w:rsid w:val="000D3BC4"/>
    <w:pPr>
      <w:spacing w:before="100" w:beforeAutospacing="1" w:after="100" w:afterAutospacing="1"/>
    </w:pPr>
    <w:rPr>
      <w:rFonts w:ascii="Calibri" w:eastAsia="Calibri" w:hAnsi="Calibri"/>
      <w:b/>
      <w:bCs/>
      <w:sz w:val="28"/>
      <w:u w:val="single"/>
      <w:lang w:val="en-US"/>
    </w:rPr>
  </w:style>
  <w:style w:type="character" w:customStyle="1" w:styleId="KonuBalChar1">
    <w:name w:val="Konu Başlığı Char1"/>
    <w:uiPriority w:val="10"/>
    <w:rsid w:val="000D3BC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ListeParagraf">
    <w:name w:val="List Paragraph"/>
    <w:basedOn w:val="Normal"/>
    <w:uiPriority w:val="34"/>
    <w:qFormat/>
    <w:rsid w:val="000D3BC4"/>
    <w:pPr>
      <w:spacing w:before="100" w:beforeAutospacing="1" w:after="100" w:afterAutospacing="1"/>
    </w:pPr>
    <w:rPr>
      <w:lang w:eastAsia="tr-TR"/>
    </w:rPr>
  </w:style>
  <w:style w:type="character" w:customStyle="1" w:styleId="Balk1Char">
    <w:name w:val="Başlık 1 Char"/>
    <w:basedOn w:val="VarsaylanParagrafYazTipi"/>
    <w:link w:val="Balk1"/>
    <w:rsid w:val="002A4518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styleId="Gl">
    <w:name w:val="Strong"/>
    <w:basedOn w:val="VarsaylanParagrafYazTipi"/>
    <w:qFormat/>
    <w:rsid w:val="002A4518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525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5256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Ferda Ozkan</dc:creator>
  <cp:lastModifiedBy>Oguz ASCIOGUL</cp:lastModifiedBy>
  <cp:revision>4</cp:revision>
  <cp:lastPrinted>2019-10-17T10:52:00Z</cp:lastPrinted>
  <dcterms:created xsi:type="dcterms:W3CDTF">2025-10-03T13:06:00Z</dcterms:created>
  <dcterms:modified xsi:type="dcterms:W3CDTF">2025-10-03T13:12:00Z</dcterms:modified>
</cp:coreProperties>
</file>