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9550" w14:textId="77777777" w:rsidR="00E3627C" w:rsidRPr="000C7416" w:rsidRDefault="00E3627C" w:rsidP="000C74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416">
        <w:rPr>
          <w:rFonts w:ascii="Times New Roman" w:hAnsi="Times New Roman" w:cs="Times New Roman"/>
          <w:b/>
          <w:bCs/>
          <w:sz w:val="28"/>
          <w:szCs w:val="28"/>
        </w:rPr>
        <w:t>Başvuru ve Katılım Koşulları:</w:t>
      </w:r>
    </w:p>
    <w:p w14:paraId="63E9AE93" w14:textId="0407F980" w:rsidR="00E3627C" w:rsidRPr="000C7416" w:rsidRDefault="00E3627C" w:rsidP="00E3627C">
      <w:pPr>
        <w:rPr>
          <w:rFonts w:ascii="Times New Roman" w:hAnsi="Times New Roman" w:cs="Times New Roman"/>
          <w:sz w:val="28"/>
          <w:szCs w:val="28"/>
        </w:rPr>
      </w:pPr>
      <w:r w:rsidRPr="000C7416">
        <w:rPr>
          <w:rFonts w:ascii="Times New Roman" w:hAnsi="Times New Roman" w:cs="Times New Roman"/>
          <w:sz w:val="28"/>
          <w:szCs w:val="28"/>
        </w:rPr>
        <w:t>• Son Başvuru ve Ödeme Tarihi: 7 Nisan 2025 Pazartesi, 17.00</w:t>
      </w:r>
      <w:r w:rsidR="000C7416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• Kişi Başı Katılım Ücreti:</w:t>
      </w:r>
    </w:p>
    <w:p w14:paraId="16DB35F7" w14:textId="77777777" w:rsidR="00E3627C" w:rsidRPr="000C7416" w:rsidRDefault="00E3627C" w:rsidP="00E3627C">
      <w:pPr>
        <w:rPr>
          <w:rFonts w:ascii="Times New Roman" w:hAnsi="Times New Roman" w:cs="Times New Roman"/>
          <w:sz w:val="28"/>
          <w:szCs w:val="28"/>
        </w:rPr>
      </w:pPr>
      <w:r w:rsidRPr="000C7416">
        <w:rPr>
          <w:rFonts w:ascii="Times New Roman" w:hAnsi="Times New Roman" w:cs="Times New Roman"/>
          <w:sz w:val="28"/>
          <w:szCs w:val="28"/>
        </w:rPr>
        <w:t>- DEİK Üyesi Firmalar: 675,00 USD</w:t>
      </w:r>
    </w:p>
    <w:p w14:paraId="4AEF9305" w14:textId="495D38C7" w:rsidR="00E3627C" w:rsidRPr="000C7416" w:rsidRDefault="00E3627C" w:rsidP="00E3627C">
      <w:pPr>
        <w:rPr>
          <w:rFonts w:ascii="Times New Roman" w:hAnsi="Times New Roman" w:cs="Times New Roman"/>
          <w:sz w:val="28"/>
          <w:szCs w:val="28"/>
        </w:rPr>
      </w:pPr>
      <w:r w:rsidRPr="000C7416">
        <w:rPr>
          <w:rFonts w:ascii="Times New Roman" w:hAnsi="Times New Roman" w:cs="Times New Roman"/>
          <w:sz w:val="28"/>
          <w:szCs w:val="28"/>
        </w:rPr>
        <w:t>- DEİK Üyesi Olmayan Firmalar: 900,00 USD</w:t>
      </w:r>
      <w:r w:rsidR="000C7416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(Katılım ücretine toplantılara katılım ve şehir içi transferler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dahildir.)</w:t>
      </w:r>
    </w:p>
    <w:p w14:paraId="2DCF5330" w14:textId="5AF92743" w:rsidR="0041464B" w:rsidRPr="000C7416" w:rsidRDefault="00E3627C" w:rsidP="00E3627C">
      <w:pPr>
        <w:rPr>
          <w:rFonts w:ascii="Times New Roman" w:hAnsi="Times New Roman" w:cs="Times New Roman"/>
          <w:sz w:val="28"/>
          <w:szCs w:val="28"/>
        </w:rPr>
      </w:pPr>
      <w:r w:rsidRPr="000C7416">
        <w:rPr>
          <w:rFonts w:ascii="Times New Roman" w:hAnsi="Times New Roman" w:cs="Times New Roman"/>
          <w:sz w:val="28"/>
          <w:szCs w:val="28"/>
        </w:rPr>
        <w:t>• Şehir İçi Transferler: Katılım ücretine dahildir. (Önerilen uçuşlar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için otel-havalimanı ve toplantı mekanlarına transferlerini de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kapsamaktadır)</w:t>
      </w:r>
      <w:r w:rsidR="00E47FCA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• Konaklama: Katılımcılar tarafından münferit olarak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karşılanacaktır.</w:t>
      </w:r>
      <w:r w:rsidR="00E47FCA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• Vize: Anılan ülkelere gitmek isteyen diplomatik, hizmet, hususi ve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umuma mahsus pasaportlu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Türk vatandaşları 90 güne kadar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ikamet süreli seyahatlerde vizeden muaftır.</w:t>
      </w:r>
      <w:r w:rsidR="00E47FCA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• Seyahat: Uçak biletleri katılımcılar tarafından münferit olarak</w:t>
      </w:r>
      <w:r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karşılanacaktır.</w:t>
      </w:r>
      <w:r w:rsidR="00E47FCA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>• Önerilen otel ve uçuş bilgileri bilahare duyurulacaktır.</w:t>
      </w:r>
      <w:r w:rsidR="00E47FCA" w:rsidRPr="000C7416">
        <w:rPr>
          <w:rFonts w:ascii="Times New Roman" w:hAnsi="Times New Roman" w:cs="Times New Roman"/>
          <w:sz w:val="28"/>
          <w:szCs w:val="28"/>
        </w:rPr>
        <w:br/>
      </w:r>
      <w:r w:rsidRPr="000C7416">
        <w:rPr>
          <w:rFonts w:ascii="Times New Roman" w:hAnsi="Times New Roman" w:cs="Times New Roman"/>
          <w:sz w:val="28"/>
          <w:szCs w:val="28"/>
        </w:rPr>
        <w:t xml:space="preserve">• Taslak program ayrıca iletilecektir. </w:t>
      </w:r>
      <w:r w:rsidRPr="000C7416">
        <w:rPr>
          <w:rFonts w:ascii="Times New Roman" w:hAnsi="Times New Roman" w:cs="Times New Roman"/>
          <w:sz w:val="28"/>
          <w:szCs w:val="28"/>
        </w:rPr>
        <w:cr/>
      </w:r>
      <w:r w:rsidR="00E47FCA" w:rsidRPr="000C7416">
        <w:rPr>
          <w:rFonts w:ascii="Times New Roman" w:hAnsi="Times New Roman" w:cs="Times New Roman"/>
          <w:sz w:val="28"/>
          <w:szCs w:val="28"/>
        </w:rPr>
        <w:t>•</w:t>
      </w:r>
      <w:r w:rsidR="00E47FCA"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Son kayıt ve ödeme tarihi 7 Nisan, Pazartesi saat 17.00’dir. Bu</w:t>
      </w:r>
      <w:r w:rsidR="00E47FCA" w:rsidRPr="000C7416">
        <w:rPr>
          <w:rFonts w:ascii="Times New Roman" w:hAnsi="Times New Roman" w:cs="Times New Roman"/>
          <w:sz w:val="28"/>
          <w:szCs w:val="28"/>
        </w:rPr>
        <w:t xml:space="preserve"> </w:t>
      </w:r>
      <w:r w:rsidRPr="000C7416">
        <w:rPr>
          <w:rFonts w:ascii="Times New Roman" w:hAnsi="Times New Roman" w:cs="Times New Roman"/>
          <w:sz w:val="28"/>
          <w:szCs w:val="28"/>
        </w:rPr>
        <w:t>tarihten sonra yapılan iptallerde ücret iadesi yapılamayacaktır.</w:t>
      </w:r>
    </w:p>
    <w:sectPr w:rsidR="0041464B" w:rsidRPr="000C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13332"/>
    <w:multiLevelType w:val="hybridMultilevel"/>
    <w:tmpl w:val="A9D26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2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C"/>
    <w:rsid w:val="00000ACF"/>
    <w:rsid w:val="00013961"/>
    <w:rsid w:val="000C7416"/>
    <w:rsid w:val="00301EE6"/>
    <w:rsid w:val="0041464B"/>
    <w:rsid w:val="00D0023D"/>
    <w:rsid w:val="00E3627C"/>
    <w:rsid w:val="00E4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C0DA"/>
  <w15:chartTrackingRefBased/>
  <w15:docId w15:val="{00E8F3AD-8044-4476-88A0-04E1B6E6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6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6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6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6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6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627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627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627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627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627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627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627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627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627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627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62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847</Characters>
  <Application>Microsoft Office Word</Application>
  <DocSecurity>0</DocSecurity>
  <Lines>29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Humeyra Emel</dc:creator>
  <cp:keywords/>
  <dc:description/>
  <cp:lastModifiedBy>Humeyra Emel</cp:lastModifiedBy>
  <cp:revision>1</cp:revision>
  <dcterms:created xsi:type="dcterms:W3CDTF">2025-03-27T11:13:00Z</dcterms:created>
  <dcterms:modified xsi:type="dcterms:W3CDTF">2025-03-27T11:16:00Z</dcterms:modified>
</cp:coreProperties>
</file>