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770"/>
        <w:tblW w:w="14029" w:type="dxa"/>
        <w:tblLook w:val="04A0" w:firstRow="1" w:lastRow="0" w:firstColumn="1" w:lastColumn="0" w:noHBand="0" w:noVBand="1"/>
      </w:tblPr>
      <w:tblGrid>
        <w:gridCol w:w="704"/>
        <w:gridCol w:w="11624"/>
        <w:gridCol w:w="1701"/>
      </w:tblGrid>
      <w:tr w:rsidR="002D2679" w:rsidRPr="002D2679" w:rsidTr="00047133">
        <w:tc>
          <w:tcPr>
            <w:tcW w:w="704" w:type="dxa"/>
          </w:tcPr>
          <w:p w:rsidR="002D2679" w:rsidRPr="002D2679" w:rsidRDefault="002D2679" w:rsidP="00047133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 xml:space="preserve">Sıra </w:t>
            </w:r>
          </w:p>
          <w:p w:rsidR="002D2679" w:rsidRPr="002D2679" w:rsidRDefault="002D2679" w:rsidP="00047133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624" w:type="dxa"/>
          </w:tcPr>
          <w:p w:rsidR="002D2679" w:rsidRPr="002D2679" w:rsidRDefault="002D2679" w:rsidP="00047133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Mal adı veya kategorisi</w:t>
            </w:r>
          </w:p>
        </w:tc>
        <w:tc>
          <w:tcPr>
            <w:tcW w:w="1701" w:type="dxa"/>
          </w:tcPr>
          <w:p w:rsidR="002D2679" w:rsidRPr="002D2679" w:rsidRDefault="002D2679" w:rsidP="00633488">
            <w:pPr>
              <w:jc w:val="center"/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HS Kodu</w:t>
            </w:r>
          </w:p>
          <w:p w:rsidR="002D2679" w:rsidRPr="002D2679" w:rsidRDefault="002D2679" w:rsidP="00633488">
            <w:pPr>
              <w:jc w:val="center"/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(GTİP)</w:t>
            </w:r>
          </w:p>
        </w:tc>
      </w:tr>
      <w:tr w:rsidR="002D2679" w:rsidRPr="002D2679" w:rsidTr="00047133">
        <w:tc>
          <w:tcPr>
            <w:tcW w:w="704" w:type="dxa"/>
          </w:tcPr>
          <w:p w:rsidR="002D2679" w:rsidRPr="002D2679" w:rsidRDefault="002D2679" w:rsidP="00047133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1</w:t>
            </w:r>
            <w:r w:rsidR="0004713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24" w:type="dxa"/>
          </w:tcPr>
          <w:p w:rsidR="002D2679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t>Yoğunlaştırılmış veya şeker veya diğer tatlandırıcı maddeler ilave edilmiş süt ve krema</w:t>
            </w:r>
          </w:p>
        </w:tc>
        <w:tc>
          <w:tcPr>
            <w:tcW w:w="1701" w:type="dxa"/>
          </w:tcPr>
          <w:p w:rsidR="002D2679" w:rsidRPr="002D2679" w:rsidRDefault="00047133" w:rsidP="006334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0402</w:t>
            </w:r>
          </w:p>
        </w:tc>
      </w:tr>
      <w:tr w:rsidR="002D2679" w:rsidRPr="002D2679" w:rsidTr="00047133">
        <w:tc>
          <w:tcPr>
            <w:tcW w:w="704" w:type="dxa"/>
          </w:tcPr>
          <w:p w:rsidR="002D2679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1624" w:type="dxa"/>
          </w:tcPr>
          <w:p w:rsidR="002D2679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t>Yoğunlaştırılmış veya yoğunlaştırılmamış, şeker veya diğer tatlandırıcı maddeler eklenen veya eklenmeyen, tatlandırıcı-</w:t>
            </w:r>
            <w:proofErr w:type="gramStart"/>
            <w:r>
              <w:t>aromatik</w:t>
            </w:r>
            <w:proofErr w:type="gramEnd"/>
            <w:r>
              <w:t xml:space="preserve"> maddeler eklenen veya eklenmeyen, meyveler, sert kabuklu yemişler ve kakao eklenen veya eklenmeyen ayran, kesilen süt ve krema, yoğurt, kefir ve diğer fermente edilmiş veya ekşitilmiş süt ve krema</w:t>
            </w:r>
          </w:p>
        </w:tc>
        <w:tc>
          <w:tcPr>
            <w:tcW w:w="1701" w:type="dxa"/>
          </w:tcPr>
          <w:p w:rsidR="002D2679" w:rsidRPr="002D2679" w:rsidRDefault="00047133" w:rsidP="006334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0403</w:t>
            </w:r>
          </w:p>
        </w:tc>
      </w:tr>
      <w:tr w:rsidR="002D2679" w:rsidRPr="002D2679" w:rsidTr="00047133">
        <w:tc>
          <w:tcPr>
            <w:tcW w:w="704" w:type="dxa"/>
          </w:tcPr>
          <w:p w:rsidR="002D2679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1624" w:type="dxa"/>
          </w:tcPr>
          <w:p w:rsidR="002D2679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t>Yoğunlaştırılmış veya yoğunlaştırılmamış, şeker veya diğer tatlandırıcı maddeler eklenen veya eklenmeyen peynir altı suyu; sütün doğal bileşenlerinden yapılmış, şeker veya diğer tatlandırıcı maddeler eklenmiş veya eklenmemiş, başka yerde belirtilmeyen veya yer almayan ürünler</w:t>
            </w:r>
          </w:p>
        </w:tc>
        <w:tc>
          <w:tcPr>
            <w:tcW w:w="1701" w:type="dxa"/>
          </w:tcPr>
          <w:p w:rsidR="002D2679" w:rsidRPr="002D2679" w:rsidRDefault="00047133" w:rsidP="006334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0404</w:t>
            </w:r>
          </w:p>
        </w:tc>
      </w:tr>
      <w:tr w:rsidR="00047133" w:rsidRPr="002D2679" w:rsidTr="00047133">
        <w:tc>
          <w:tcPr>
            <w:tcW w:w="704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1624" w:type="dxa"/>
          </w:tcPr>
          <w:p w:rsidR="00047133" w:rsidRPr="002D2679" w:rsidRDefault="00047133" w:rsidP="00047133">
            <w:pPr>
              <w:rPr>
                <w:rFonts w:asciiTheme="majorBidi" w:hAnsiTheme="majorBidi" w:cstheme="majorBidi"/>
              </w:rPr>
            </w:pPr>
            <w:r>
              <w:t>Peynirler ve süzme peynir</w:t>
            </w:r>
          </w:p>
        </w:tc>
        <w:tc>
          <w:tcPr>
            <w:tcW w:w="1701" w:type="dxa"/>
          </w:tcPr>
          <w:p w:rsidR="00047133" w:rsidRPr="002D2679" w:rsidRDefault="00047133" w:rsidP="006334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0406</w:t>
            </w:r>
          </w:p>
        </w:tc>
      </w:tr>
    </w:tbl>
    <w:p w:rsidR="00A3477A" w:rsidRDefault="00047133">
      <w:pPr>
        <w:rPr>
          <w:rFonts w:asciiTheme="majorBidi" w:hAnsiTheme="majorBidi" w:cstheme="majorBidi"/>
        </w:rPr>
      </w:pPr>
      <w:r>
        <w:t>Süt ve süt ürünlerinin işlenmesiyle uğraşan gıda tesisleri</w:t>
      </w:r>
    </w:p>
    <w:p w:rsidR="002D2679" w:rsidRDefault="002D2679">
      <w:pPr>
        <w:rPr>
          <w:rFonts w:asciiTheme="majorBidi" w:hAnsiTheme="majorBidi" w:cstheme="majorBidi"/>
        </w:rPr>
      </w:pPr>
    </w:p>
    <w:p w:rsidR="00047133" w:rsidRDefault="00047133">
      <w:pPr>
        <w:rPr>
          <w:rFonts w:asciiTheme="majorBidi" w:hAnsiTheme="majorBidi" w:cstheme="majorBidi"/>
        </w:rPr>
      </w:pPr>
    </w:p>
    <w:p w:rsidR="00047133" w:rsidRDefault="00047133">
      <w:pPr>
        <w:rPr>
          <w:rFonts w:asciiTheme="majorBidi" w:hAnsiTheme="majorBidi" w:cstheme="majorBidi"/>
        </w:rPr>
      </w:pPr>
    </w:p>
    <w:tbl>
      <w:tblPr>
        <w:tblStyle w:val="TabloKlavuzu"/>
        <w:tblpPr w:leftFromText="141" w:rightFromText="141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864"/>
        <w:gridCol w:w="2854"/>
        <w:gridCol w:w="1740"/>
        <w:gridCol w:w="1705"/>
        <w:gridCol w:w="1709"/>
        <w:gridCol w:w="1289"/>
        <w:gridCol w:w="2126"/>
        <w:gridCol w:w="1707"/>
      </w:tblGrid>
      <w:tr w:rsidR="00047133" w:rsidTr="00047133">
        <w:tc>
          <w:tcPr>
            <w:tcW w:w="562" w:type="dxa"/>
            <w:vMerge w:val="restart"/>
          </w:tcPr>
          <w:p w:rsidR="00047133" w:rsidRDefault="00384EFE" w:rsidP="000471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İşletme Onay </w:t>
            </w:r>
            <w:bookmarkStart w:id="0" w:name="_GoBack"/>
            <w:bookmarkEnd w:id="0"/>
            <w:r w:rsidR="00047133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936" w:type="dxa"/>
            <w:vMerge w:val="restart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İşletme Adı</w:t>
            </w:r>
          </w:p>
        </w:tc>
        <w:tc>
          <w:tcPr>
            <w:tcW w:w="1749" w:type="dxa"/>
            <w:vMerge w:val="restart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Organizasyon- yasal şekli</w:t>
            </w:r>
            <w:r w:rsidR="00633488" w:rsidRPr="00633488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749" w:type="dxa"/>
            <w:vMerge w:val="restart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Ülke</w:t>
            </w:r>
          </w:p>
        </w:tc>
        <w:tc>
          <w:tcPr>
            <w:tcW w:w="1749" w:type="dxa"/>
            <w:vMerge w:val="restart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</w:t>
            </w:r>
          </w:p>
        </w:tc>
        <w:tc>
          <w:tcPr>
            <w:tcW w:w="3499" w:type="dxa"/>
            <w:gridSpan w:val="2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Faaliyet</w:t>
            </w:r>
          </w:p>
        </w:tc>
        <w:tc>
          <w:tcPr>
            <w:tcW w:w="1750" w:type="dxa"/>
            <w:vMerge w:val="restart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Ürün Adı</w:t>
            </w:r>
            <w:r w:rsidR="00633488" w:rsidRPr="00633488">
              <w:rPr>
                <w:rFonts w:asciiTheme="majorBidi" w:hAnsiTheme="majorBidi" w:cstheme="majorBidi"/>
                <w:vertAlign w:val="superscript"/>
              </w:rPr>
              <w:t>4</w:t>
            </w:r>
          </w:p>
        </w:tc>
      </w:tr>
      <w:tr w:rsidR="00047133" w:rsidTr="00047133">
        <w:tc>
          <w:tcPr>
            <w:tcW w:w="562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Yön</w:t>
            </w:r>
            <w:r w:rsidR="00633488" w:rsidRPr="00633488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184" w:type="dxa"/>
          </w:tcPr>
          <w:p w:rsidR="00047133" w:rsidRDefault="00047133" w:rsidP="000471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Türü</w:t>
            </w:r>
            <w:r w:rsidR="00633488" w:rsidRPr="00633488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750" w:type="dxa"/>
            <w:vMerge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</w:tr>
      <w:tr w:rsidR="00047133" w:rsidTr="00047133">
        <w:tc>
          <w:tcPr>
            <w:tcW w:w="562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</w:tr>
      <w:tr w:rsidR="00047133" w:rsidTr="00047133">
        <w:tc>
          <w:tcPr>
            <w:tcW w:w="562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</w:tr>
      <w:tr w:rsidR="00047133" w:rsidTr="00047133">
        <w:tc>
          <w:tcPr>
            <w:tcW w:w="562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047133">
            <w:pPr>
              <w:rPr>
                <w:rFonts w:asciiTheme="majorBidi" w:hAnsiTheme="majorBidi" w:cstheme="majorBidi"/>
              </w:rPr>
            </w:pPr>
          </w:p>
        </w:tc>
      </w:tr>
    </w:tbl>
    <w:p w:rsidR="00047133" w:rsidRDefault="00047133">
      <w:pPr>
        <w:rPr>
          <w:rFonts w:asciiTheme="majorBidi" w:hAnsiTheme="majorBidi" w:cstheme="majorBidi"/>
        </w:rPr>
      </w:pPr>
    </w:p>
    <w:p w:rsidR="00047133" w:rsidRDefault="00047133" w:rsidP="00047133">
      <w:pPr>
        <w:rPr>
          <w:rFonts w:asciiTheme="majorBidi" w:hAnsiTheme="majorBidi" w:cstheme="majorBidi"/>
        </w:rPr>
      </w:pPr>
    </w:p>
    <w:p w:rsidR="00633488" w:rsidRPr="00DD686E" w:rsidRDefault="00633488" w:rsidP="00633488">
      <w:pPr>
        <w:rPr>
          <w:rFonts w:asciiTheme="majorBidi" w:hAnsiTheme="majorBidi" w:cstheme="majorBidi"/>
          <w:b/>
          <w:bCs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 xml:space="preserve">1 </w:t>
      </w:r>
      <w:r w:rsidRPr="00614A1D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 xml:space="preserve">Halka </w:t>
      </w:r>
      <w:r w:rsidRPr="00614A1D">
        <w:rPr>
          <w:rFonts w:asciiTheme="majorBidi" w:hAnsiTheme="majorBidi" w:cstheme="majorBidi"/>
        </w:rPr>
        <w:t>Açık Anonim Şirket” “Limited Şirket” ya da “Anonim Şirket”</w:t>
      </w:r>
      <w:r>
        <w:rPr>
          <w:rFonts w:asciiTheme="majorBidi" w:hAnsiTheme="majorBidi" w:cstheme="majorBidi"/>
        </w:rPr>
        <w:t xml:space="preserve"> yazılacak</w:t>
      </w:r>
    </w:p>
    <w:p w:rsidR="00633488" w:rsidRDefault="00633488" w:rsidP="00633488">
      <w:pPr>
        <w:rPr>
          <w:rFonts w:asciiTheme="majorBidi" w:hAnsiTheme="majorBidi" w:cstheme="majorBidi"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“Üretim” ya da “işleme” yazılacak</w:t>
      </w:r>
    </w:p>
    <w:p w:rsidR="00633488" w:rsidRDefault="00633488" w:rsidP="00C10068">
      <w:pPr>
        <w:rPr>
          <w:rFonts w:asciiTheme="majorBidi" w:hAnsiTheme="majorBidi" w:cstheme="majorBidi"/>
        </w:rPr>
      </w:pPr>
      <w:r w:rsidRPr="00614A1D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 xml:space="preserve">“ </w:t>
      </w:r>
      <w:r w:rsidR="00C10068" w:rsidRPr="00C10068">
        <w:rPr>
          <w:rFonts w:asciiTheme="majorBidi" w:hAnsiTheme="majorBidi" w:cstheme="majorBidi"/>
        </w:rPr>
        <w:t>Süt ve süt ürünlerinin işlenmesi</w:t>
      </w:r>
      <w:r>
        <w:rPr>
          <w:rFonts w:asciiTheme="majorBidi" w:hAnsiTheme="majorBidi" w:cstheme="majorBidi"/>
        </w:rPr>
        <w:t>” yazılacak</w:t>
      </w:r>
    </w:p>
    <w:p w:rsidR="00633488" w:rsidRPr="000E2113" w:rsidRDefault="00633488" w:rsidP="00C10068">
      <w:pPr>
        <w:rPr>
          <w:rFonts w:asciiTheme="majorBidi" w:hAnsiTheme="majorBidi" w:cstheme="majorBidi"/>
        </w:rPr>
      </w:pPr>
      <w:r w:rsidRPr="000E2113">
        <w:rPr>
          <w:rFonts w:asciiTheme="majorBidi" w:hAnsiTheme="majorBidi" w:cstheme="majorBidi"/>
          <w:vertAlign w:val="superscript"/>
        </w:rPr>
        <w:t xml:space="preserve">4 </w:t>
      </w:r>
      <w:r>
        <w:rPr>
          <w:rFonts w:asciiTheme="majorBidi" w:hAnsiTheme="majorBidi" w:cstheme="majorBidi"/>
        </w:rPr>
        <w:t>“</w:t>
      </w:r>
      <w:r w:rsidR="00C10068" w:rsidRPr="00C10068">
        <w:rPr>
          <w:rFonts w:asciiTheme="majorBidi" w:hAnsiTheme="majorBidi" w:cstheme="majorBidi"/>
        </w:rPr>
        <w:t>Süt ürünleri, Peynir</w:t>
      </w:r>
      <w:r>
        <w:rPr>
          <w:rFonts w:asciiTheme="majorBidi" w:hAnsiTheme="majorBidi" w:cstheme="majorBidi"/>
        </w:rPr>
        <w:t xml:space="preserve">” </w:t>
      </w:r>
      <w:r w:rsidR="00C10068">
        <w:rPr>
          <w:rFonts w:asciiTheme="majorBidi" w:hAnsiTheme="majorBidi" w:cstheme="majorBidi"/>
        </w:rPr>
        <w:t>ya da “</w:t>
      </w:r>
      <w:r w:rsidR="00C10068" w:rsidRPr="00C10068">
        <w:rPr>
          <w:rFonts w:asciiTheme="majorBidi" w:hAnsiTheme="majorBidi" w:cstheme="majorBidi"/>
        </w:rPr>
        <w:t>Süt ürünleri</w:t>
      </w:r>
      <w:r w:rsidR="00C10068">
        <w:rPr>
          <w:rFonts w:asciiTheme="majorBidi" w:hAnsiTheme="majorBidi" w:cstheme="majorBidi"/>
        </w:rPr>
        <w:t>” yazılacak</w:t>
      </w:r>
    </w:p>
    <w:p w:rsidR="00633488" w:rsidRPr="002D2679" w:rsidRDefault="00633488" w:rsidP="00047133">
      <w:pPr>
        <w:rPr>
          <w:rFonts w:asciiTheme="majorBidi" w:hAnsiTheme="majorBidi" w:cstheme="majorBidi"/>
        </w:rPr>
      </w:pPr>
    </w:p>
    <w:sectPr w:rsidR="00633488" w:rsidRPr="002D2679" w:rsidSect="002D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D3"/>
    <w:rsid w:val="00047133"/>
    <w:rsid w:val="002263D3"/>
    <w:rsid w:val="002D2679"/>
    <w:rsid w:val="00384EFE"/>
    <w:rsid w:val="004A5E4E"/>
    <w:rsid w:val="00633488"/>
    <w:rsid w:val="006E070B"/>
    <w:rsid w:val="00A3477A"/>
    <w:rsid w:val="00C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BCB"/>
  <w15:chartTrackingRefBased/>
  <w15:docId w15:val="{69E9B7F3-2994-48F1-B5DB-A68C1A0F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LİMAN</dc:creator>
  <cp:keywords/>
  <dc:description/>
  <cp:lastModifiedBy>Süleyman LİMAN</cp:lastModifiedBy>
  <cp:revision>7</cp:revision>
  <dcterms:created xsi:type="dcterms:W3CDTF">2024-05-21T06:45:00Z</dcterms:created>
  <dcterms:modified xsi:type="dcterms:W3CDTF">2024-05-21T07:58:00Z</dcterms:modified>
</cp:coreProperties>
</file>