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01390" w:rsidRPr="00C01390" w14:paraId="5933EC6F" w14:textId="77777777">
        <w:trPr>
          <w:jc w:val="center"/>
        </w:trPr>
        <w:tc>
          <w:tcPr>
            <w:tcW w:w="0" w:type="auto"/>
            <w:shd w:val="clear" w:color="auto" w:fill="15323A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01390" w:rsidRPr="00C01390" w14:paraId="2F7A1B56" w14:textId="77777777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vAlign w:val="center"/>
                  <w:hideMark/>
                </w:tcPr>
                <w:p w14:paraId="5D65170A" w14:textId="77777777" w:rsidR="00C01390" w:rsidRPr="00C01390" w:rsidRDefault="00C01390" w:rsidP="00EB0FA2">
                  <w:pPr>
                    <w:spacing w:after="120" w:line="240" w:lineRule="auto"/>
                    <w:jc w:val="both"/>
                    <w:outlineLvl w:val="3"/>
                    <w:rPr>
                      <w:rFonts w:ascii="Helvetica" w:eastAsia="Times New Roman" w:hAnsi="Helvetica" w:cs="Helvetica"/>
                      <w:b/>
                      <w:bCs/>
                      <w:caps/>
                      <w:kern w:val="0"/>
                      <w14:ligatures w14:val="none"/>
                    </w:rPr>
                  </w:pPr>
                  <w:r w:rsidRPr="00C01390">
                    <w:rPr>
                      <w:rFonts w:ascii="Helvetica" w:eastAsia="Times New Roman" w:hAnsi="Helvetica" w:cs="Helvetica"/>
                      <w:b/>
                      <w:bCs/>
                      <w:caps/>
                      <w:kern w:val="0"/>
                      <w14:ligatures w14:val="none"/>
                    </w:rPr>
                    <w:br/>
                    <w:t>FRUCOM NEWSLETTER 4/05/2026</w:t>
                  </w:r>
                </w:p>
                <w:p w14:paraId="0A31D478" w14:textId="77777777" w:rsidR="00C01390" w:rsidRPr="00C01390" w:rsidRDefault="00C01390" w:rsidP="00EB0FA2">
                  <w:pPr>
                    <w:numPr>
                      <w:ilvl w:val="0"/>
                      <w:numId w:val="112"/>
                    </w:num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kern w:val="0"/>
                      <w14:ligatures w14:val="none"/>
                    </w:rPr>
                    <w:t>FRUCOM ACTIVITIES</w:t>
                  </w:r>
                </w:p>
                <w:p w14:paraId="34B0C068" w14:textId="77777777" w:rsidR="00C01390" w:rsidRPr="00C01390" w:rsidRDefault="00C01390" w:rsidP="00EB0FA2">
                  <w:pPr>
                    <w:numPr>
                      <w:ilvl w:val="1"/>
                      <w:numId w:val="112"/>
                    </w:numPr>
                    <w:spacing w:after="120" w:line="240" w:lineRule="auto"/>
                    <w:jc w:val="both"/>
                    <w:rPr>
                      <w:rFonts w:ascii="Helvetica" w:eastAsia="Times New Roman" w:hAnsi="Helvetica" w:cs="Helvetica"/>
                      <w:kern w:val="0"/>
                      <w14:ligatures w14:val="none"/>
                    </w:rPr>
                  </w:pPr>
                  <w:hyperlink r:id="rId5" w:history="1"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Final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chance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!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Joint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Event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on EU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Agri-Trade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Policymaking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18 May,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Brussels</w:t>
                    </w:r>
                    <w:proofErr w:type="spellEnd"/>
                  </w:hyperlink>
                </w:p>
                <w:p w14:paraId="7BD23430" w14:textId="77777777" w:rsidR="00C01390" w:rsidRPr="00C01390" w:rsidRDefault="00C01390" w:rsidP="00EB0FA2">
                  <w:pPr>
                    <w:numPr>
                      <w:ilvl w:val="0"/>
                      <w:numId w:val="112"/>
                    </w:num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kern w:val="0"/>
                      <w14:ligatures w14:val="none"/>
                    </w:rPr>
                    <w:t>ALL PRODUCTS</w:t>
                  </w:r>
                </w:p>
                <w:p w14:paraId="4A29108B" w14:textId="77777777" w:rsidR="00C01390" w:rsidRPr="00C01390" w:rsidRDefault="00C01390" w:rsidP="00EB0FA2">
                  <w:pPr>
                    <w:numPr>
                      <w:ilvl w:val="1"/>
                      <w:numId w:val="112"/>
                    </w:numPr>
                    <w:spacing w:after="120" w:line="240" w:lineRule="auto"/>
                    <w:jc w:val="both"/>
                    <w:rPr>
                      <w:rFonts w:ascii="Helvetica" w:eastAsia="Times New Roman" w:hAnsi="Helvetica" w:cs="Helvetica"/>
                      <w:color w:val="FFFFFF"/>
                      <w:kern w:val="0"/>
                      <w14:ligatures w14:val="none"/>
                    </w:rPr>
                  </w:pPr>
                  <w:hyperlink r:id="rId6" w:history="1"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EU-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Mercosur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agreement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enters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into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provisional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application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;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quotas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of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relevance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to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FRUCOM</w:t>
                    </w:r>
                  </w:hyperlink>
                </w:p>
                <w:p w14:paraId="246C8F1F" w14:textId="77777777" w:rsidR="00C01390" w:rsidRPr="00C01390" w:rsidRDefault="00C01390" w:rsidP="00EB0FA2">
                  <w:pPr>
                    <w:numPr>
                      <w:ilvl w:val="1"/>
                      <w:numId w:val="112"/>
                    </w:numPr>
                    <w:spacing w:after="120" w:line="240" w:lineRule="auto"/>
                    <w:jc w:val="both"/>
                    <w:rPr>
                      <w:rFonts w:ascii="Helvetica" w:eastAsia="Times New Roman" w:hAnsi="Helvetica" w:cs="Helvetica"/>
                      <w:color w:val="FFFFFF"/>
                      <w:kern w:val="0"/>
                      <w14:ligatures w14:val="none"/>
                    </w:rPr>
                  </w:pPr>
                  <w:hyperlink r:id="rId7" w:history="1"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Revised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Generalised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Scheme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of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Preferences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approved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for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application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in 2027</w:t>
                    </w:r>
                  </w:hyperlink>
                </w:p>
                <w:p w14:paraId="73BB5DF1" w14:textId="77777777" w:rsidR="00C01390" w:rsidRPr="00C01390" w:rsidRDefault="00C01390" w:rsidP="00EB0FA2">
                  <w:pPr>
                    <w:numPr>
                      <w:ilvl w:val="1"/>
                      <w:numId w:val="112"/>
                    </w:numPr>
                    <w:spacing w:after="120" w:line="240" w:lineRule="auto"/>
                    <w:jc w:val="both"/>
                    <w:rPr>
                      <w:rFonts w:ascii="Helvetica" w:eastAsia="Times New Roman" w:hAnsi="Helvetica" w:cs="Helvetica"/>
                      <w:color w:val="FFFFFF"/>
                      <w:kern w:val="0"/>
                      <w14:ligatures w14:val="none"/>
                    </w:rPr>
                  </w:pPr>
                  <w:hyperlink r:id="rId8" w:history="1"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EU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Autonomous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duty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suspension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and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quotas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: New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round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opened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for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economic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operators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to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request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suspensions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and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quotas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for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certain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industrial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and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agricultural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products</w:t>
                    </w:r>
                    <w:proofErr w:type="spellEnd"/>
                  </w:hyperlink>
                </w:p>
                <w:p w14:paraId="760FE3E7" w14:textId="77777777" w:rsidR="00C01390" w:rsidRPr="00C01390" w:rsidRDefault="00C01390" w:rsidP="00EB0FA2">
                  <w:pPr>
                    <w:numPr>
                      <w:ilvl w:val="1"/>
                      <w:numId w:val="112"/>
                    </w:numPr>
                    <w:spacing w:after="120" w:line="240" w:lineRule="auto"/>
                    <w:jc w:val="both"/>
                    <w:rPr>
                      <w:rFonts w:ascii="Helvetica" w:eastAsia="Times New Roman" w:hAnsi="Helvetica" w:cs="Helvetica"/>
                      <w:color w:val="FFFFFF"/>
                      <w:kern w:val="0"/>
                      <w14:ligatures w14:val="none"/>
                    </w:rPr>
                  </w:pPr>
                  <w:hyperlink r:id="rId9" w:history="1"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Food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Fraud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: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March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2026 EU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agri-fraud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suspicions</w:t>
                    </w:r>
                    <w:proofErr w:type="spellEnd"/>
                  </w:hyperlink>
                </w:p>
                <w:p w14:paraId="5AA710C6" w14:textId="77777777" w:rsidR="00C01390" w:rsidRPr="00C01390" w:rsidRDefault="00C01390" w:rsidP="00EB0FA2">
                  <w:pPr>
                    <w:numPr>
                      <w:ilvl w:val="1"/>
                      <w:numId w:val="112"/>
                    </w:numPr>
                    <w:spacing w:after="120" w:line="240" w:lineRule="auto"/>
                    <w:jc w:val="both"/>
                    <w:rPr>
                      <w:rFonts w:ascii="Helvetica" w:eastAsia="Times New Roman" w:hAnsi="Helvetica" w:cs="Helvetica"/>
                      <w:color w:val="FFFFFF"/>
                      <w:kern w:val="0"/>
                      <w14:ligatures w14:val="none"/>
                    </w:rPr>
                  </w:pPr>
                  <w:hyperlink r:id="rId10" w:history="1"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RASFF NOTIFICATION: 2026/18 (27/04/</w:t>
                    </w:r>
                    <w:proofErr w:type="gram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2026 -</w:t>
                    </w:r>
                    <w:proofErr w:type="gram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03/05/2026)</w:t>
                    </w:r>
                  </w:hyperlink>
                </w:p>
                <w:p w14:paraId="563B5F82" w14:textId="77777777" w:rsidR="00C01390" w:rsidRPr="00C01390" w:rsidRDefault="00C01390" w:rsidP="00EB0FA2">
                  <w:pPr>
                    <w:numPr>
                      <w:ilvl w:val="0"/>
                      <w:numId w:val="112"/>
                    </w:num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kern w:val="0"/>
                      <w14:ligatures w14:val="none"/>
                    </w:rPr>
                    <w:t>DRIED FRUIT &amp; NUTS</w:t>
                  </w:r>
                </w:p>
                <w:p w14:paraId="3ECBE76D" w14:textId="77777777" w:rsidR="00C01390" w:rsidRPr="00C01390" w:rsidRDefault="00C01390" w:rsidP="00EB0FA2">
                  <w:pPr>
                    <w:numPr>
                      <w:ilvl w:val="1"/>
                      <w:numId w:val="112"/>
                    </w:numPr>
                    <w:spacing w:after="120" w:line="240" w:lineRule="auto"/>
                    <w:jc w:val="both"/>
                    <w:rPr>
                      <w:rFonts w:ascii="Helvetica" w:eastAsia="Times New Roman" w:hAnsi="Helvetica" w:cs="Helvetica"/>
                      <w:color w:val="FFFFFF"/>
                      <w:kern w:val="0"/>
                      <w14:ligatures w14:val="none"/>
                    </w:rPr>
                  </w:pPr>
                  <w:hyperlink r:id="rId11" w:history="1"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FRUCOM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attends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the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Almond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and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Hazelnut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conference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of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Almendrave</w:t>
                    </w:r>
                    <w:proofErr w:type="spellEnd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 xml:space="preserve"> in </w:t>
                    </w:r>
                    <w:proofErr w:type="spellStart"/>
                    <w:r w:rsidRPr="00C01390">
                      <w:rPr>
                        <w:rFonts w:ascii="Helvetica" w:eastAsia="Times New Roman" w:hAnsi="Helvetica" w:cs="Helvetica"/>
                        <w:color w:val="FFFFFF"/>
                        <w:kern w:val="0"/>
                        <w:u w:val="single"/>
                        <w:bdr w:val="none" w:sz="0" w:space="0" w:color="auto" w:frame="1"/>
                        <w14:ligatures w14:val="none"/>
                      </w:rPr>
                      <w:t>Spain</w:t>
                    </w:r>
                    <w:proofErr w:type="spellEnd"/>
                  </w:hyperlink>
                </w:p>
              </w:tc>
            </w:tr>
            <w:tr w:rsidR="00C01390" w:rsidRPr="00C01390" w14:paraId="5714F580" w14:textId="77777777">
              <w:trPr>
                <w:trHeight w:val="3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A778ACE" w14:textId="4CA8A8DA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Helvetica" w:eastAsia="Times New Roman" w:hAnsi="Helvetica" w:cs="Helvetica"/>
                      <w:color w:val="FFFFFF"/>
                      <w:kern w:val="0"/>
                      <w14:ligatures w14:val="none"/>
                    </w:rPr>
                  </w:pPr>
                </w:p>
              </w:tc>
            </w:tr>
          </w:tbl>
          <w:p w14:paraId="5A1B024B" w14:textId="77777777" w:rsidR="00C01390" w:rsidRPr="00C01390" w:rsidRDefault="00C01390" w:rsidP="00EB0FA2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2D2D38"/>
                <w:kern w:val="0"/>
                <w14:ligatures w14:val="none"/>
              </w:rPr>
            </w:pPr>
          </w:p>
        </w:tc>
      </w:tr>
      <w:tr w:rsidR="00C01390" w:rsidRPr="00C01390" w14:paraId="42FEC096" w14:textId="77777777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01390" w:rsidRPr="00C01390" w14:paraId="48AFEF3D" w14:textId="77777777">
              <w:trPr>
                <w:trHeight w:val="75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8023B76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</w:p>
              </w:tc>
            </w:tr>
            <w:tr w:rsidR="00C01390" w:rsidRPr="00C01390" w14:paraId="52421119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79DB0B" w14:textId="77777777" w:rsidR="00C01390" w:rsidRPr="00EB0FA2" w:rsidRDefault="00C01390" w:rsidP="00EB0FA2">
                  <w:pPr>
                    <w:spacing w:after="120" w:line="240" w:lineRule="auto"/>
                    <w:jc w:val="both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FF8C00"/>
                      <w:kern w:val="0"/>
                      <w14:ligatures w14:val="none"/>
                    </w:rPr>
                  </w:pPr>
                  <w:r w:rsidRPr="00EB0FA2">
                    <w:rPr>
                      <w:rFonts w:ascii="Arial" w:eastAsia="Times New Roman" w:hAnsi="Arial" w:cs="Arial"/>
                      <w:b/>
                      <w:bCs/>
                      <w:color w:val="FF8C00"/>
                      <w:kern w:val="0"/>
                      <w14:ligatures w14:val="none"/>
                    </w:rPr>
                    <w:t>FRUCOM ACTIVITIES</w:t>
                  </w:r>
                </w:p>
                <w:p w14:paraId="7DD4ED57" w14:textId="77777777" w:rsidR="00C01390" w:rsidRPr="00C01390" w:rsidRDefault="00C01390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caps/>
                      <w:color w:val="333333"/>
                      <w:kern w:val="0"/>
                      <w14:ligatures w14:val="none"/>
                    </w:rPr>
                  </w:pPr>
                  <w:hyperlink r:id="rId12" w:history="1"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aps/>
                        <w:color w:val="333333"/>
                        <w:kern w:val="0"/>
                        <w:bdr w:val="none" w:sz="0" w:space="0" w:color="auto" w:frame="1"/>
                        <w14:ligatures w14:val="none"/>
                      </w:rPr>
                      <w:t>Final chance! Joint Event on EU Agri-Trade Policymaking 18 May, Brussels</w:t>
                    </w:r>
                  </w:hyperlink>
                </w:p>
                <w:p w14:paraId="6CA21338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noProof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drawing>
                      <wp:inline distT="0" distB="0" distL="0" distR="0" wp14:anchorId="422F0186" wp14:editId="3E872F68">
                        <wp:extent cx="5871342" cy="1959001"/>
                        <wp:effectExtent l="0" t="0" r="0" b="3175"/>
                        <wp:docPr id="1" name="Resim 4" descr="Event 18 May 2026 EU Institutions and Policy open registration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vent 18 May 2026 EU Institutions and Policy open registration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6023" cy="1960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C84BD9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FRUCOM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Members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can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still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register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 </w:t>
                  </w: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seminar</w:t>
                  </w:r>
                  <w:proofErr w:type="spellEnd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 xml:space="preserve"> on EU </w:t>
                  </w: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Agri-Trade</w:t>
                  </w:r>
                  <w:proofErr w:type="spellEnd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Policymaking</w:t>
                  </w:r>
                  <w:proofErr w:type="spellEnd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,</w:t>
                  </w: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 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organised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SACAR,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which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take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place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Monday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18 May 2026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from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14h00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Brussels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This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is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free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event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but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spaces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limited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Registration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close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11 May.</w:t>
                  </w:r>
                </w:p>
                <w:p w14:paraId="3F128B17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focus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understanding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how EU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agri-food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policy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trade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developed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implemented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include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visit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exchange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EU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officials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principal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lastRenderedPageBreak/>
                    <w:t>location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European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 </w:t>
                  </w: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Charlemagne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 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building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opportunity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meet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other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business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members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from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SACAR's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network.</w:t>
                  </w:r>
                </w:p>
                <w:p w14:paraId="456EC13B" w14:textId="6332919B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14:00 – 16:30: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guided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tour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European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Commission’s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Charlemagne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building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Presentation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role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European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EU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policymaking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legislation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followed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exchange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official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(s) on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specific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EU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policy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direct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interest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group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: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Trade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Agriculture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Customs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taxation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44F7C009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17:00 – 18:30: A Presentation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about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EU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agri-food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legislative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process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“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Pass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Act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!”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interactive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group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exercise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proposing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negotiating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enacting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EU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legislation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6F8EFDAC" w14:textId="77777777" w:rsidR="00C01390" w:rsidRPr="00C01390" w:rsidRDefault="00C01390" w:rsidP="00EB0FA2">
                  <w:pPr>
                    <w:spacing w:after="120" w:line="240" w:lineRule="auto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You</w:t>
                  </w:r>
                  <w:proofErr w:type="spellEnd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 xml:space="preserve"> can </w:t>
                  </w: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now</w:t>
                  </w:r>
                  <w:proofErr w:type="spellEnd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register</w:t>
                  </w:r>
                  <w:proofErr w:type="spellEnd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using</w:t>
                  </w:r>
                  <w:proofErr w:type="spellEnd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>following</w:t>
                  </w:r>
                  <w:proofErr w:type="spellEnd"/>
                  <w:r w:rsidRPr="00C01390">
                    <w:rPr>
                      <w:rFonts w:ascii="gt_walsheim_probold" w:eastAsia="Times New Roman" w:hAnsi="gt_walsheim_probold" w:cs="Arial"/>
                      <w:color w:val="2D2D38"/>
                      <w:kern w:val="0"/>
                      <w14:ligatures w14:val="none"/>
                    </w:rPr>
                    <w:t xml:space="preserve"> link: </w:t>
                  </w:r>
                  <w:hyperlink r:id="rId15" w:history="1">
                    <w:r w:rsidRPr="00C01390">
                      <w:rPr>
                        <w:rFonts w:ascii="Arial" w:eastAsia="Times New Roman" w:hAnsi="Arial" w:cs="Arial"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https://www.eventbrite.com/e/introduction-to-eu-agri-food-policy-and-trade-tickets-1975994415489?aff=oddtdtcreator&amp;keep_tld=true</w:t>
                    </w:r>
                  </w:hyperlink>
                </w:p>
                <w:p w14:paraId="399038D9" w14:textId="77777777" w:rsidR="00EB0FA2" w:rsidRDefault="00EB0FA2" w:rsidP="00EB0FA2">
                  <w:pPr>
                    <w:spacing w:after="120" w:line="240" w:lineRule="auto"/>
                    <w:jc w:val="both"/>
                    <w:outlineLvl w:val="1"/>
                    <w:rPr>
                      <w:rFonts w:ascii="Arial" w:eastAsia="Times New Roman" w:hAnsi="Arial" w:cs="Arial"/>
                      <w:color w:val="FF8C00"/>
                      <w:kern w:val="0"/>
                      <w14:ligatures w14:val="none"/>
                    </w:rPr>
                  </w:pPr>
                </w:p>
                <w:p w14:paraId="5BA6989B" w14:textId="2608C592" w:rsidR="00C01390" w:rsidRPr="00EB0FA2" w:rsidRDefault="00C01390" w:rsidP="00EB0FA2">
                  <w:pPr>
                    <w:spacing w:after="120" w:line="240" w:lineRule="auto"/>
                    <w:jc w:val="both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FF8C00"/>
                      <w:kern w:val="0"/>
                      <w14:ligatures w14:val="none"/>
                    </w:rPr>
                  </w:pPr>
                  <w:r w:rsidRPr="00EB0FA2">
                    <w:rPr>
                      <w:rFonts w:ascii="Arial" w:eastAsia="Times New Roman" w:hAnsi="Arial" w:cs="Arial"/>
                      <w:b/>
                      <w:bCs/>
                      <w:color w:val="FF8C00"/>
                      <w:kern w:val="0"/>
                      <w14:ligatures w14:val="none"/>
                    </w:rPr>
                    <w:t>ALL PRODUCTS</w:t>
                  </w:r>
                </w:p>
                <w:p w14:paraId="21396C85" w14:textId="77777777" w:rsidR="00C01390" w:rsidRPr="00C01390" w:rsidRDefault="00C01390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caps/>
                      <w:color w:val="333333"/>
                      <w:kern w:val="0"/>
                      <w14:ligatures w14:val="none"/>
                    </w:rPr>
                  </w:pPr>
                  <w:hyperlink r:id="rId16" w:history="1"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aps/>
                        <w:color w:val="333333"/>
                        <w:kern w:val="0"/>
                        <w:bdr w:val="none" w:sz="0" w:space="0" w:color="auto" w:frame="1"/>
                        <w14:ligatures w14:val="none"/>
                      </w:rPr>
                      <w:t>EU-Mercosur agreement enters into provisional application; quotas of relevance to FRUCOM</w:t>
                    </w:r>
                  </w:hyperlink>
                </w:p>
                <w:p w14:paraId="3304E79C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EU –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Mercosur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trade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agreement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entered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provisional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application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1 May 2026. </w:t>
                  </w:r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An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extract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elimination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schedule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EU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interest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FRUCOM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from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Mercosur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can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found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here: </w:t>
                  </w:r>
                  <w:hyperlink r:id="rId17" w:history="1"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 xml:space="preserve">FRUCOM </w:t>
                    </w:r>
                    <w:proofErr w:type="spellStart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products</w:t>
                    </w:r>
                    <w:proofErr w:type="spellEnd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 xml:space="preserve"> EU-</w:t>
                    </w:r>
                    <w:proofErr w:type="spellStart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Mercosur</w:t>
                    </w:r>
                    <w:proofErr w:type="spellEnd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 xml:space="preserve"> EU </w:t>
                    </w:r>
                    <w:proofErr w:type="spellStart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tariff</w:t>
                    </w:r>
                    <w:proofErr w:type="spellEnd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liberalisation</w:t>
                    </w:r>
                    <w:proofErr w:type="spellEnd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 xml:space="preserve"> </w:t>
                    </w:r>
                    <w:proofErr w:type="spellStart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schedule</w:t>
                    </w:r>
                    <w:proofErr w:type="spellEnd"/>
                  </w:hyperlink>
                </w:p>
                <w:p w14:paraId="5E36157A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schedule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according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different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categories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follows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: </w:t>
                  </w:r>
                </w:p>
                <w:p w14:paraId="5BE2BFF0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(a)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customs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originating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provided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items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category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"0"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schedule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Party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immediately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duty-free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as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entry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force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this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Agreement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; </w:t>
                  </w:r>
                </w:p>
                <w:p w14:paraId="24EA3321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(b)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customs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originating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provided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items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category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"4"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schedule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Party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5 (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five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equal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annual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duty-free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1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January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"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year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4";</w:t>
                  </w:r>
                </w:p>
                <w:p w14:paraId="47B843C4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(c)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customs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originating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provided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items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category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"7"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schedule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Party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8 (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eight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equal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annual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duty-free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1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January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year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7;</w:t>
                  </w:r>
                </w:p>
                <w:p w14:paraId="030C9AB0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(d)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customs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originating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provided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items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category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"8"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schedule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Party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9 (nine)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equal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annual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duty-free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1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January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year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8;</w:t>
                  </w:r>
                </w:p>
                <w:p w14:paraId="1596F54E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(e)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customs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originating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provided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items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category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"10"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schedule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Party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eliminated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11 (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eleven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equal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annual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stages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goods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duty-free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1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January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year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10;</w:t>
                  </w:r>
                </w:p>
                <w:p w14:paraId="5B4D80FC" w14:textId="77777777" w:rsid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details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that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apply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sweetcorn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TRQ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Mercosur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agreement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follows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:</w:t>
                  </w:r>
                </w:p>
                <w:p w14:paraId="4967B13A" w14:textId="77777777" w:rsidR="00EB0FA2" w:rsidRDefault="00EB0FA2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650F4455" w14:textId="77777777" w:rsidR="00EB0FA2" w:rsidRDefault="00EB0FA2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1C55360C" w14:textId="77777777" w:rsidR="00EB0FA2" w:rsidRDefault="00EB0FA2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6613FA9B" w14:textId="77777777" w:rsidR="00EB0FA2" w:rsidRPr="00C01390" w:rsidRDefault="00EB0FA2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4"/>
                    <w:gridCol w:w="2305"/>
                    <w:gridCol w:w="366"/>
                    <w:gridCol w:w="3506"/>
                    <w:gridCol w:w="325"/>
                  </w:tblGrid>
                  <w:tr w:rsidR="00C01390" w:rsidRPr="00C01390" w14:paraId="03697C57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75A379C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lastRenderedPageBreak/>
                          <w:t>‘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Order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number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6B14435F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09.0882</w:t>
                        </w:r>
                      </w:p>
                    </w:tc>
                  </w:tr>
                  <w:tr w:rsidR="00C01390" w:rsidRPr="00C01390" w14:paraId="1FBDC0CE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00D3CD95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Specific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legal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basis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882748A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Interim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Agreement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on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Trade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between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European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Union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Common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market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South,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Argentine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Federal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Brazil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Paraguay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Oriental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Uruguay;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signed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provisionally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applied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on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basis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Council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Decision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(EU) 2026/183</w:t>
                        </w:r>
                      </w:p>
                    </w:tc>
                  </w:tr>
                  <w:tr w:rsidR="00C01390" w:rsidRPr="00C01390" w14:paraId="0A6B811C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D9A68A4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Product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description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CN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codes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37AD3232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Sweetcorn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 2001 90 </w:t>
                        </w:r>
                        <w:proofErr w:type="gram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30 ,</w:t>
                        </w:r>
                        <w:proofErr w:type="gram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2004 90 10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2005 80 00</w:t>
                        </w:r>
                      </w:p>
                    </w:tc>
                  </w:tr>
                  <w:tr w:rsidR="00C01390" w:rsidRPr="00C01390" w14:paraId="1316CB31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944B396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TARIC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codes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3BAA65F9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---</w:t>
                        </w:r>
                      </w:p>
                    </w:tc>
                  </w:tr>
                  <w:tr w:rsidR="00C01390" w:rsidRPr="00C01390" w14:paraId="1B7F88A4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6C7DC015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Origin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F3EE90E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Mercosur</w:t>
                        </w:r>
                        <w:proofErr w:type="spellEnd"/>
                      </w:p>
                    </w:tc>
                  </w:tr>
                  <w:tr w:rsidR="00C01390" w:rsidRPr="00C01390" w14:paraId="44A65680" w14:textId="77777777" w:rsidTr="00EB0FA2"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06A9CB28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Quantity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3AE36D43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2026: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1E371DD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Pro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rata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1 000 000 kg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D9412E9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 </w:t>
                        </w:r>
                      </w:p>
                    </w:tc>
                  </w:tr>
                  <w:tr w:rsidR="00C01390" w:rsidRPr="00C01390" w14:paraId="07F382A0" w14:textId="77777777" w:rsidTr="00EB0FA2"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3C514EE2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164BFA89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2027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BD729B7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08684A6B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3FBA4F1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 </w:t>
                        </w:r>
                      </w:p>
                    </w:tc>
                  </w:tr>
                  <w:tr w:rsidR="00C01390" w:rsidRPr="00C01390" w14:paraId="1F6FBC67" w14:textId="77777777" w:rsidTr="00EB0FA2"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3E6FC22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6F636D2E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proofErr w:type="gram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proofErr w:type="gram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subsequent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years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4606CD4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1 000 000 kg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123BE93E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 </w:t>
                        </w:r>
                      </w:p>
                    </w:tc>
                  </w:tr>
                  <w:tr w:rsidR="00C01390" w:rsidRPr="00C01390" w14:paraId="61C19F56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1C9B7CD5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Tariff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quota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period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1410C0D0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1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January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to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31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December</w:t>
                        </w:r>
                        <w:proofErr w:type="spellEnd"/>
                      </w:p>
                    </w:tc>
                  </w:tr>
                  <w:tr w:rsidR="00C01390" w:rsidRPr="00C01390" w14:paraId="1DA4679C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C0A93C9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Tariff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quota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sub-periods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1CD4754A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Not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applicable</w:t>
                        </w:r>
                        <w:proofErr w:type="spellEnd"/>
                      </w:p>
                    </w:tc>
                  </w:tr>
                  <w:tr w:rsidR="00C01390" w:rsidRPr="00C01390" w14:paraId="0D78B0D8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7278956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Proof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origin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2CC94E3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Yes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In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accordance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with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Chapter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3 “Rules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Origin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Origin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Procedures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”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Interim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Agreement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on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Trade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between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European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Union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Common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market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South,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Argentine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Federal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Brazil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Paraguay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Oriental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Uruguay, 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 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Document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referred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to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in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Article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3.30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Interim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Agreement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on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Trade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between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European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Union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Common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market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South,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Argentine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Federal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Brazil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Paraguay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and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Oriental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Republic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Uruguay,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model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which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is set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out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in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Notice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European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Commission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[2026/874].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This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document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may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be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issued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electronically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in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accordance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with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ELAN1L-TCDOC </w:t>
                        </w:r>
                        <w:proofErr w:type="gram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data</w:t>
                        </w:r>
                        <w:proofErr w:type="gram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model.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In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this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case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during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the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transitional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period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Articles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gram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72a</w:t>
                        </w:r>
                        <w:proofErr w:type="gram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to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72d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would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apply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.</w:t>
                        </w:r>
                      </w:p>
                    </w:tc>
                  </w:tr>
                  <w:tr w:rsidR="00C01390" w:rsidRPr="00C01390" w14:paraId="46741E76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6A2502EB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In-quota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customs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duty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8EDD0E8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EUR 0</w:t>
                        </w:r>
                      </w:p>
                    </w:tc>
                  </w:tr>
                  <w:tr w:rsidR="00C01390" w:rsidRPr="00C01390" w14:paraId="40B9DFD4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6FC167F6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Security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to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be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lodged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in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accordance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with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Article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2 of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Delegated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Regulation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(EU) 2020/1987</w:t>
                        </w:r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69BE3310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Not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applicable</w:t>
                        </w:r>
                        <w:proofErr w:type="spellEnd"/>
                      </w:p>
                    </w:tc>
                  </w:tr>
                  <w:tr w:rsidR="00C01390" w:rsidRPr="00C01390" w14:paraId="20CED8FE" w14:textId="77777777" w:rsidTr="00EB0FA2"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35CC9AE3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Specific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b/>
                            <w:bCs/>
                            <w:color w:val="2D2D38"/>
                            <w:kern w:val="0"/>
                            <w14:ligatures w14:val="none"/>
                          </w:rPr>
                          <w:t>conditions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055ECC43" w14:textId="77777777" w:rsidR="00C01390" w:rsidRPr="00C01390" w:rsidRDefault="00C01390" w:rsidP="00EB0FA2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</w:pPr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 xml:space="preserve">Not </w:t>
                        </w:r>
                        <w:proofErr w:type="spellStart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applicable</w:t>
                        </w:r>
                        <w:proofErr w:type="spellEnd"/>
                        <w:r w:rsidRPr="00C01390">
                          <w:rPr>
                            <w:rFonts w:ascii="Arial" w:eastAsia="Times New Roman" w:hAnsi="Arial" w:cs="Arial"/>
                            <w:color w:val="2D2D38"/>
                            <w:kern w:val="0"/>
                            <w14:ligatures w14:val="none"/>
                          </w:rPr>
                          <w:t>’</w:t>
                        </w:r>
                      </w:p>
                    </w:tc>
                  </w:tr>
                </w:tbl>
                <w:p w14:paraId="65E9FF15" w14:textId="77777777" w:rsidR="00EB0FA2" w:rsidRDefault="00EB0FA2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3A675A05" w14:textId="7360DC22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lastRenderedPageBreak/>
                    <w:t>More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information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: </w:t>
                  </w:r>
                  <w:hyperlink r:id="rId18" w:history="1">
                    <w:r w:rsidRPr="00C01390">
                      <w:rPr>
                        <w:rFonts w:ascii="Arial" w:eastAsia="Times New Roman" w:hAnsi="Arial" w:cs="Arial"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https://eur-lex.europa.eu/eli/reg_impl/2026/996/oj</w:t>
                    </w:r>
                  </w:hyperlink>
                </w:p>
                <w:p w14:paraId="29F5522D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Background: </w:t>
                  </w:r>
                  <w:hyperlink r:id="rId19" w:history="1">
                    <w:r w:rsidRPr="00C01390">
                      <w:rPr>
                        <w:rFonts w:ascii="Arial" w:eastAsia="Times New Roman" w:hAnsi="Arial" w:cs="Arial"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https://policy.trade.ec.europa.eu/news/eu-mercosur-interim-trade-agreement-starts-provisionally-apply-2026-04-30_en</w:t>
                    </w:r>
                  </w:hyperlink>
                </w:p>
                <w:p w14:paraId="148DF845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 </w:t>
                  </w:r>
                </w:p>
                <w:p w14:paraId="257A3786" w14:textId="77777777" w:rsidR="00C01390" w:rsidRPr="00C01390" w:rsidRDefault="00C01390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caps/>
                      <w:color w:val="333333"/>
                      <w:kern w:val="0"/>
                      <w14:ligatures w14:val="none"/>
                    </w:rPr>
                  </w:pPr>
                  <w:hyperlink r:id="rId20" w:history="1"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aps/>
                        <w:color w:val="333333"/>
                        <w:kern w:val="0"/>
                        <w:bdr w:val="none" w:sz="0" w:space="0" w:color="auto" w:frame="1"/>
                        <w14:ligatures w14:val="none"/>
                      </w:rPr>
                      <w:t>Revised Generalised Scheme of Preferences approved for application in 2027</w:t>
                    </w:r>
                  </w:hyperlink>
                </w:p>
                <w:p w14:paraId="5CB0DBF5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On 28 April,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European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Parliament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voted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favour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compromise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text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revised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Generalised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Scheme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Preferences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text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passed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459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votes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favour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127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against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70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abstentions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Pending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conclusion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legislative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process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new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rules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shall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apply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from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1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January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2027.</w:t>
                  </w:r>
                </w:p>
                <w:p w14:paraId="07F31C66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Current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GSP+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beneficiaries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need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reapply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continue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benefitting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from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GSP+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because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new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GSP+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admission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rules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including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six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new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conventions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that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country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needs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ratify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requirement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submit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 plan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action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their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implementation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14953918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GSP+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beneficiaries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have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 two-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years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grace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period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(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until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2028)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prepare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submit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their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GSP+ re-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applications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They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continue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enjoying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GSP+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preferences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during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transitional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period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3BBBFE7F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exact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process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GSP+ (re)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application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will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outlined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procedural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regulation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after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publication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GSP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Regulation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Official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Journal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361F317E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More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information: </w:t>
                  </w:r>
                  <w:hyperlink r:id="rId21" w:history="1">
                    <w:r w:rsidRPr="00C01390">
                      <w:rPr>
                        <w:rFonts w:ascii="Arial" w:eastAsia="Times New Roman" w:hAnsi="Arial" w:cs="Arial"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https://policy.trade.ec.europa.eu/news/new-generalised-scheme-preferences-approved-application-2027-2026-04-28_en</w:t>
                    </w:r>
                  </w:hyperlink>
                </w:p>
                <w:p w14:paraId="3E36082A" w14:textId="77777777" w:rsidR="00EB0FA2" w:rsidRDefault="00EB0FA2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3F430A47" w14:textId="2781EB8B" w:rsidR="00C01390" w:rsidRPr="00C01390" w:rsidRDefault="00C01390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caps/>
                      <w:color w:val="333333"/>
                      <w:kern w:val="0"/>
                      <w14:ligatures w14:val="none"/>
                    </w:rPr>
                  </w:pPr>
                  <w:hyperlink r:id="rId22" w:history="1"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aps/>
                        <w:color w:val="333333"/>
                        <w:kern w:val="0"/>
                        <w:bdr w:val="none" w:sz="0" w:space="0" w:color="auto" w:frame="1"/>
                        <w14:ligatures w14:val="none"/>
                      </w:rPr>
                      <w:t>EU Autonomous duty suspension and quotas: New round opened for economic operators to request suspensions and quotas for certain industrial and agricultural products</w:t>
                    </w:r>
                  </w:hyperlink>
                </w:p>
                <w:p w14:paraId="09EE1D3D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On 29 April,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European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published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Official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Journal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Notice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economic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operators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– New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round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requests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suspension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autonomous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Customs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certain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industrial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agricultural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0EE45FAA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Economic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operators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informed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that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has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received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requests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accordance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administrative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arrangements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foreseen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Communication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concerning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autonomous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suspensions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quotas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(2011/C 363/02)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January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round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2027.</w:t>
                  </w:r>
                </w:p>
                <w:p w14:paraId="6A36C091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list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which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duty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suspension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requested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now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available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Commission’s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thematic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(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Europa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website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customs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union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 </w:t>
                  </w:r>
                </w:p>
                <w:p w14:paraId="51866346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Dried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cranberries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manufacture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food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processing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industries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(CN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code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2008 93 91 20) is not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one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this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list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. FRUCOM has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contacted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DG TAXUD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clarification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according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Head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Unit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this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means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Commission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has not yet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received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request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an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amendment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related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this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product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from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Member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State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.</w:t>
                  </w:r>
                </w:p>
                <w:p w14:paraId="2B9B6426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FRUCOM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members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concerned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by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application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end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use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procedure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dried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cranberries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manufacture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food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processing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industries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are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urgently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requested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contact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their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national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administration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request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an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lastRenderedPageBreak/>
                    <w:t>amendment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remove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this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end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use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obligation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b/>
                      <w:bCs/>
                      <w:color w:val="2D2D38"/>
                      <w:kern w:val="0"/>
                      <w14:ligatures w14:val="none"/>
                    </w:rPr>
                    <w:t>. 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contacts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central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office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responsible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each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EU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Member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State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Türkiye can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>found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t xml:space="preserve"> here: 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fldChar w:fldCharType="begin"/>
                  </w:r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instrText>HYPERLINK "http://ec.europa.eu/taxation_customs/dds2/susp/faq/20131127-Contact-List.pdf" \l "zoom=125"</w:instrText>
                  </w:r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</w:r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fldChar w:fldCharType="separate"/>
                  </w:r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:shd w:val="clear" w:color="auto" w:fill="FFFF00"/>
                      <w14:ligatures w14:val="none"/>
                    </w:rPr>
                    <w:t>Contact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:shd w:val="clear" w:color="auto" w:fill="FFFF0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:shd w:val="clear" w:color="auto" w:fill="FFFF00"/>
                      <w14:ligatures w14:val="none"/>
                    </w:rPr>
                    <w:t>Points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2D2D38"/>
                      <w:kern w:val="0"/>
                      <w:shd w:val="clear" w:color="auto" w:fill="FFFF00"/>
                      <w14:ligatures w14:val="none"/>
                    </w:rPr>
                    <w:fldChar w:fldCharType="end"/>
                  </w:r>
                </w:p>
                <w:p w14:paraId="035DD8FB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Economic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operators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also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informed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that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deadline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objections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against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new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requests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reach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via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national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administrations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is 12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June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2026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which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date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second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scheduled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meeting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Economic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Questions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Group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 </w:t>
                  </w:r>
                </w:p>
                <w:p w14:paraId="4259BA20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Interested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operators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advised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consult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list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regularly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order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informed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status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requests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 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More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information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autonomous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suspension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procedure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can be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found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Europa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website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: 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fldChar w:fldCharType="begin"/>
                  </w: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instrText>HYPERLINK "https://taxation-customs.ec.europa.eu/customs/common-customs-tariff-cct/autonomous-tariff-suspensions-and-quotas_en"</w:instrText>
                  </w: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fldChar w:fldCharType="separate"/>
                  </w:r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>Autonomous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>tariff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>suspensions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>quotas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 xml:space="preserve"> –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>Taxation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>Customs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0087B9"/>
                      <w:kern w:val="0"/>
                      <w:bdr w:val="none" w:sz="0" w:space="0" w:color="auto" w:frame="1"/>
                      <w14:ligatures w14:val="none"/>
                    </w:rPr>
                    <w:t>Union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fldChar w:fldCharType="end"/>
                  </w:r>
                </w:p>
                <w:p w14:paraId="07462629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More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information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: </w:t>
                  </w:r>
                  <w:hyperlink r:id="rId23" w:history="1">
                    <w:r w:rsidRPr="00C01390">
                      <w:rPr>
                        <w:rFonts w:ascii="Arial" w:eastAsia="Times New Roman" w:hAnsi="Arial" w:cs="Arial"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https://eur-lex.europa.eu/eli/C/2026/2553/oj</w:t>
                    </w:r>
                  </w:hyperlink>
                </w:p>
                <w:p w14:paraId="7E4CF8F0" w14:textId="77777777" w:rsidR="00EB0FA2" w:rsidRDefault="00EB0FA2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16286791" w14:textId="39E416D7" w:rsidR="00C01390" w:rsidRPr="00C01390" w:rsidRDefault="00C01390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caps/>
                      <w:color w:val="333333"/>
                      <w:kern w:val="0"/>
                      <w14:ligatures w14:val="none"/>
                    </w:rPr>
                  </w:pPr>
                  <w:hyperlink r:id="rId24" w:history="1"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aps/>
                        <w:color w:val="333333"/>
                        <w:kern w:val="0"/>
                        <w:bdr w:val="none" w:sz="0" w:space="0" w:color="auto" w:frame="1"/>
                        <w14:ligatures w14:val="none"/>
                      </w:rPr>
                      <w:t>Food Fraud: March 2026 EU agri-fraud suspicions</w:t>
                    </w:r>
                  </w:hyperlink>
                </w:p>
                <w:p w14:paraId="2719EA16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Commission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has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published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March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2026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edition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monthly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report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agri-fraud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suspicions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2836219D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monthly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report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covers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feeding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stuff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materials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articles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intended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contact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directly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indirectly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animal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welfare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issues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farmed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animals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plant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protection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veterinary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medicinal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other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inputs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that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may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form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residues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contaminants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food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feed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3FB452C9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This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month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204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suspicions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were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retrieved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from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882 RASFF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notifications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Suspicions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per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category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:</w:t>
                  </w:r>
                </w:p>
                <w:p w14:paraId="03D8BF31" w14:textId="77777777" w:rsidR="00C01390" w:rsidRPr="00C01390" w:rsidRDefault="00C01390" w:rsidP="00EB0FA2">
                  <w:pPr>
                    <w:numPr>
                      <w:ilvl w:val="2"/>
                      <w:numId w:val="114"/>
                    </w:numPr>
                    <w:tabs>
                      <w:tab w:val="clear" w:pos="2160"/>
                      <w:tab w:val="num" w:pos="1843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Honey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royal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proofErr w:type="gram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jelly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-</w:t>
                  </w:r>
                  <w:proofErr w:type="gram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4.</w:t>
                  </w:r>
                </w:p>
                <w:p w14:paraId="2D2B69EF" w14:textId="77777777" w:rsidR="00C01390" w:rsidRPr="00C01390" w:rsidRDefault="00C01390" w:rsidP="00EB0FA2">
                  <w:pPr>
                    <w:numPr>
                      <w:ilvl w:val="2"/>
                      <w:numId w:val="115"/>
                    </w:numPr>
                    <w:tabs>
                      <w:tab w:val="clear" w:pos="2160"/>
                      <w:tab w:val="num" w:pos="1843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Crustaceans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proofErr w:type="gram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thereof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-</w:t>
                  </w:r>
                  <w:proofErr w:type="gram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9.</w:t>
                  </w:r>
                </w:p>
                <w:p w14:paraId="758BB2F6" w14:textId="77777777" w:rsidR="00C01390" w:rsidRPr="00C01390" w:rsidRDefault="00C01390" w:rsidP="00EB0FA2">
                  <w:pPr>
                    <w:numPr>
                      <w:ilvl w:val="2"/>
                      <w:numId w:val="116"/>
                    </w:numPr>
                    <w:tabs>
                      <w:tab w:val="clear" w:pos="2160"/>
                      <w:tab w:val="num" w:pos="1843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Fish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fish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proofErr w:type="gram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-</w:t>
                  </w:r>
                  <w:proofErr w:type="gram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18.</w:t>
                  </w:r>
                </w:p>
                <w:p w14:paraId="0B5D8FF7" w14:textId="77777777" w:rsidR="00C01390" w:rsidRPr="00C01390" w:rsidRDefault="00C01390" w:rsidP="00EB0FA2">
                  <w:pPr>
                    <w:numPr>
                      <w:ilvl w:val="2"/>
                      <w:numId w:val="117"/>
                    </w:numPr>
                    <w:tabs>
                      <w:tab w:val="clear" w:pos="2160"/>
                      <w:tab w:val="num" w:pos="1843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Fruit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proofErr w:type="gram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vegetables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-</w:t>
                  </w:r>
                  <w:proofErr w:type="gram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28.</w:t>
                  </w:r>
                </w:p>
                <w:p w14:paraId="1F68AF4E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No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suspicions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were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reported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 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nuts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nut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seeds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, 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crustaceans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thereof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cephalopods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thereof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0E19FC23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report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available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at: </w:t>
                  </w:r>
                  <w:hyperlink r:id="rId25" w:history="1">
                    <w:r w:rsidRPr="00C01390">
                      <w:rPr>
                        <w:rFonts w:ascii="Arial" w:eastAsia="Times New Roman" w:hAnsi="Arial" w:cs="Arial"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https://food.ec.europa.eu/document/download/39c8523f-e57b-4f39-a33e-0711d21886a2_en?filename=ff_ffn_monthly-report_202603.pdf</w:t>
                    </w:r>
                  </w:hyperlink>
                </w:p>
                <w:p w14:paraId="300548E0" w14:textId="77777777" w:rsidR="00EB0FA2" w:rsidRDefault="00EB0FA2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5E26446C" w14:textId="1AE3CB91" w:rsidR="00C01390" w:rsidRPr="00C01390" w:rsidRDefault="00C01390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caps/>
                      <w:color w:val="333333"/>
                      <w:kern w:val="0"/>
                      <w14:ligatures w14:val="none"/>
                    </w:rPr>
                  </w:pPr>
                  <w:hyperlink r:id="rId26" w:history="1"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aps/>
                        <w:color w:val="333333"/>
                        <w:kern w:val="0"/>
                        <w:bdr w:val="none" w:sz="0" w:space="0" w:color="auto" w:frame="1"/>
                        <w14:ligatures w14:val="none"/>
                      </w:rPr>
                      <w:t>RASFF NOTIFICATION: 2026/18 (27/04/</w:t>
                    </w:r>
                    <w:proofErr w:type="gramStart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aps/>
                        <w:color w:val="333333"/>
                        <w:kern w:val="0"/>
                        <w:bdr w:val="none" w:sz="0" w:space="0" w:color="auto" w:frame="1"/>
                        <w14:ligatures w14:val="none"/>
                      </w:rPr>
                      <w:t>2026 -</w:t>
                    </w:r>
                    <w:proofErr w:type="gramEnd"/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aps/>
                        <w:color w:val="333333"/>
                        <w:kern w:val="0"/>
                        <w:bdr w:val="none" w:sz="0" w:space="0" w:color="auto" w:frame="1"/>
                        <w14:ligatures w14:val="none"/>
                      </w:rPr>
                      <w:t xml:space="preserve"> 03/05/2026)</w:t>
                    </w:r>
                  </w:hyperlink>
                </w:p>
                <w:p w14:paraId="7D1BCC0E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Please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find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below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a FRUCOM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report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compiling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RASFF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notifications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week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2026/18 (27/04/</w:t>
                  </w:r>
                  <w:proofErr w:type="gram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2026 -</w:t>
                  </w:r>
                  <w:proofErr w:type="gram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03/05/2026).</w:t>
                  </w:r>
                </w:p>
                <w:p w14:paraId="2E7039B6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Information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provided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report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is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based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RASFF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notifications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published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DG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SANTE’s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online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database</w:t>
                  </w:r>
                  <w:proofErr w:type="spellEnd"/>
                </w:p>
                <w:p w14:paraId="2262C214" w14:textId="77777777" w:rsid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hyperlink r:id="rId27" w:history="1">
                    <w:r w:rsidRPr="00C01390">
                      <w:rPr>
                        <w:rFonts w:ascii="Arial" w:eastAsia="Times New Roman" w:hAnsi="Arial" w:cs="Arial"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FRUCOM</w:t>
                    </w:r>
                    <w:r w:rsidRPr="00C01390">
                      <w:rPr>
                        <w:rFonts w:ascii="Arial" w:eastAsia="Times New Roman" w:hAnsi="Arial" w:cs="Arial"/>
                        <w:color w:val="0087B9"/>
                        <w:kern w:val="0"/>
                        <w:bdr w:val="none" w:sz="0" w:space="0" w:color="auto" w:frame="1"/>
                        <w14:ligatures w14:val="none"/>
                      </w:rPr>
                      <w:t>RASFF2026_Week18</w:t>
                    </w:r>
                  </w:hyperlink>
                  <w:hyperlink r:id="rId28" w:history="1">
                    <w:r w:rsidRPr="00C01390">
                      <w:rPr>
                        <w:rFonts w:ascii="Arial" w:eastAsia="Times New Roman" w:hAnsi="Arial" w:cs="Arial"/>
                        <w:color w:val="2D2D38"/>
                        <w:kern w:val="0"/>
                        <w:bdr w:val="none" w:sz="0" w:space="0" w:color="auto" w:frame="1"/>
                        <w14:ligatures w14:val="none"/>
                      </w:rPr>
                      <w:br/>
                    </w:r>
                  </w:hyperlink>
                </w:p>
                <w:p w14:paraId="59D28416" w14:textId="77777777" w:rsidR="00EB0FA2" w:rsidRDefault="00EB0FA2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47B25F19" w14:textId="77777777" w:rsidR="00EB0FA2" w:rsidRDefault="00EB0FA2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410894A7" w14:textId="77777777" w:rsidR="00EB0FA2" w:rsidRPr="00C01390" w:rsidRDefault="00EB0FA2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  <w:p w14:paraId="6B2165CA" w14:textId="77777777" w:rsidR="00C01390" w:rsidRPr="00EB0FA2" w:rsidRDefault="00C01390" w:rsidP="00EB0FA2">
                  <w:pPr>
                    <w:spacing w:after="120" w:line="240" w:lineRule="auto"/>
                    <w:jc w:val="both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FF8C00"/>
                      <w:kern w:val="0"/>
                      <w14:ligatures w14:val="none"/>
                    </w:rPr>
                  </w:pPr>
                  <w:r w:rsidRPr="00EB0FA2">
                    <w:rPr>
                      <w:rFonts w:ascii="Arial" w:eastAsia="Times New Roman" w:hAnsi="Arial" w:cs="Arial"/>
                      <w:b/>
                      <w:bCs/>
                      <w:color w:val="FF8C00"/>
                      <w:kern w:val="0"/>
                      <w14:ligatures w14:val="none"/>
                    </w:rPr>
                    <w:lastRenderedPageBreak/>
                    <w:t>DRIED FRUIT &amp; NUTS</w:t>
                  </w:r>
                </w:p>
                <w:p w14:paraId="7B4AD949" w14:textId="77777777" w:rsidR="00C01390" w:rsidRPr="00C01390" w:rsidRDefault="00C01390" w:rsidP="00EB0FA2">
                  <w:pPr>
                    <w:spacing w:after="12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caps/>
                      <w:color w:val="333333"/>
                      <w:kern w:val="0"/>
                      <w14:ligatures w14:val="none"/>
                    </w:rPr>
                  </w:pPr>
                  <w:hyperlink r:id="rId29" w:history="1">
                    <w:r w:rsidRPr="00C01390">
                      <w:rPr>
                        <w:rFonts w:ascii="Arial" w:eastAsia="Times New Roman" w:hAnsi="Arial" w:cs="Arial"/>
                        <w:b/>
                        <w:bCs/>
                        <w:caps/>
                        <w:color w:val="333333"/>
                        <w:kern w:val="0"/>
                        <w:bdr w:val="none" w:sz="0" w:space="0" w:color="auto" w:frame="1"/>
                        <w14:ligatures w14:val="none"/>
                      </w:rPr>
                      <w:t>FRUCOM attends the Almond and Hazelnut conference of Almendrave in Spain</w:t>
                    </w:r>
                  </w:hyperlink>
                </w:p>
                <w:p w14:paraId="017EBCBC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XI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Encuentro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de la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Almendra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y la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Avellana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(XI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Almond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Hazelnut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Meeting)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took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place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28-29 April in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Cuenca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Spain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event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was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organised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Almendrave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Spanish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Almond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Board.</w:t>
                  </w:r>
                </w:p>
                <w:p w14:paraId="761B2B78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Speakers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included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Angélica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Mateo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proofErr w:type="gram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Muñoz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-</w:t>
                  </w:r>
                  <w:proofErr w:type="gram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Head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Sub-Directorate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General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Fruits,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Vegetables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Viticulture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Directorate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General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Agricultural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Markets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from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Spain’s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Ministry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Agriculture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Fisheries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Food,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Félix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Nehls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Purchasing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Director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EDEKA,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Ignacio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Gracia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Chárlez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Business Development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Director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Confectionary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Holding (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producers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traditional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Spanish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confectionery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like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turron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marzipan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).</w:t>
                  </w:r>
                </w:p>
                <w:p w14:paraId="0B5F9D20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discussion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was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broad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ranging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focusing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Spanish market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production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opportunities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Spanish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almonds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.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discussion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EDEKA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focused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on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decision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German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retailer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switch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its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supply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almonds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Spanish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almonds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,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also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their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impression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of how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trade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agreement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United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States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and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with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Australia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6E1B7D4F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FRUCOM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thanks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Almendrave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for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the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 xml:space="preserve"> </w:t>
                  </w:r>
                  <w:proofErr w:type="spellStart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invitation</w:t>
                  </w:r>
                  <w:proofErr w:type="spellEnd"/>
                  <w:r w:rsidRPr="00C01390"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  <w:t>.</w:t>
                  </w:r>
                </w:p>
                <w:p w14:paraId="2FA331BE" w14:textId="03E6B6B0" w:rsidR="00C01390" w:rsidRPr="00C01390" w:rsidRDefault="00C01390" w:rsidP="0003423C">
                  <w:pPr>
                    <w:spacing w:after="120" w:line="240" w:lineRule="auto"/>
                    <w:jc w:val="center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 w:rsidRPr="00C01390">
                    <w:rPr>
                      <w:rFonts w:ascii="Arial" w:eastAsia="Times New Roman" w:hAnsi="Arial" w:cs="Arial"/>
                      <w:noProof/>
                      <w:color w:val="333333"/>
                      <w:kern w:val="0"/>
                      <w14:ligatures w14:val="none"/>
                    </w:rPr>
                    <w:drawing>
                      <wp:inline distT="0" distB="0" distL="0" distR="0" wp14:anchorId="442F720E" wp14:editId="0C3FFDA5">
                        <wp:extent cx="2865816" cy="1612022"/>
                        <wp:effectExtent l="0" t="0" r="0" b="7620"/>
                        <wp:docPr id="2" name="Resim 3" descr="Almendrave sm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lmendrave sm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4834" cy="162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3423C">
                    <w:rPr>
                      <w:rFonts w:ascii="Arial" w:eastAsia="Times New Roman" w:hAnsi="Arial" w:cs="Arial"/>
                      <w:noProof/>
                      <w:color w:val="333333"/>
                      <w:kern w:val="0"/>
                      <w14:ligatures w14:val="none"/>
                    </w:rPr>
                    <w:t xml:space="preserve">  </w:t>
                  </w:r>
                  <w:r w:rsidR="00EB0FA2" w:rsidRPr="00C01390">
                    <w:rPr>
                      <w:rFonts w:ascii="Arial" w:eastAsia="Times New Roman" w:hAnsi="Arial" w:cs="Arial"/>
                      <w:noProof/>
                      <w:color w:val="333333"/>
                      <w:kern w:val="0"/>
                      <w14:ligatures w14:val="none"/>
                    </w:rPr>
                    <w:drawing>
                      <wp:inline distT="0" distB="0" distL="0" distR="0" wp14:anchorId="61356413" wp14:editId="0B606644">
                        <wp:extent cx="2162298" cy="1623704"/>
                        <wp:effectExtent l="0" t="0" r="9525" b="0"/>
                        <wp:docPr id="3" name="Resim 2" descr="Almendrave 2 sm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lmendrave 2 sm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565" cy="1635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B89628" w14:textId="3BD585D2" w:rsidR="00C01390" w:rsidRPr="00C01390" w:rsidRDefault="0003423C" w:rsidP="0003423C">
                  <w:pPr>
                    <w:spacing w:after="120" w:line="240" w:lineRule="auto"/>
                    <w:ind w:left="1440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333333"/>
                      <w:kern w:val="0"/>
                      <w14:ligatures w14:val="none"/>
                    </w:rPr>
                    <w:t xml:space="preserve">                     </w:t>
                  </w:r>
                  <w:r w:rsidR="00C01390" w:rsidRPr="00C01390">
                    <w:rPr>
                      <w:rFonts w:ascii="Arial" w:eastAsia="Times New Roman" w:hAnsi="Arial" w:cs="Arial"/>
                      <w:noProof/>
                      <w:color w:val="333333"/>
                      <w:kern w:val="0"/>
                      <w14:ligatures w14:val="none"/>
                    </w:rPr>
                    <w:drawing>
                      <wp:inline distT="0" distB="0" distL="0" distR="0" wp14:anchorId="01C1ADC8" wp14:editId="0C0733F1">
                        <wp:extent cx="2441825" cy="1831369"/>
                        <wp:effectExtent l="0" t="0" r="0" b="0"/>
                        <wp:docPr id="4" name="Resim 1" descr="Almendrave 3 sm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lmendrave 3 sm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973" cy="184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655386" w14:textId="2913B058" w:rsidR="00C01390" w:rsidRPr="00C01390" w:rsidRDefault="00C01390" w:rsidP="00EB0FA2">
                  <w:pPr>
                    <w:spacing w:after="120" w:line="240" w:lineRule="auto"/>
                    <w:ind w:left="1440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</w:tc>
            </w:tr>
            <w:tr w:rsidR="00C01390" w:rsidRPr="00C01390" w14:paraId="729B3BBF" w14:textId="77777777">
              <w:trPr>
                <w:trHeight w:val="75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96C89E" w14:textId="77777777" w:rsidR="00C01390" w:rsidRPr="00C01390" w:rsidRDefault="00C01390" w:rsidP="00EB0FA2">
                  <w:pPr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kern w:val="0"/>
                      <w14:ligatures w14:val="none"/>
                    </w:rPr>
                  </w:pPr>
                </w:p>
              </w:tc>
            </w:tr>
          </w:tbl>
          <w:p w14:paraId="4850133C" w14:textId="77777777" w:rsidR="00C01390" w:rsidRPr="00C01390" w:rsidRDefault="00C01390" w:rsidP="00EB0FA2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2D2D38"/>
                <w:kern w:val="0"/>
                <w14:ligatures w14:val="none"/>
              </w:rPr>
            </w:pPr>
          </w:p>
        </w:tc>
      </w:tr>
    </w:tbl>
    <w:p w14:paraId="5C197D2D" w14:textId="77777777" w:rsidR="00815CBF" w:rsidRPr="00C01390" w:rsidRDefault="00815CBF" w:rsidP="00EB0FA2">
      <w:pPr>
        <w:spacing w:after="120" w:line="240" w:lineRule="auto"/>
        <w:jc w:val="both"/>
      </w:pPr>
    </w:p>
    <w:sectPr w:rsidR="00815CBF" w:rsidRPr="00C01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t_walsheim_probold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74968"/>
    <w:multiLevelType w:val="multilevel"/>
    <w:tmpl w:val="C71E6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180028"/>
    <w:multiLevelType w:val="multilevel"/>
    <w:tmpl w:val="6D9A0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957FF"/>
    <w:multiLevelType w:val="multilevel"/>
    <w:tmpl w:val="39E8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ED3351"/>
    <w:multiLevelType w:val="multilevel"/>
    <w:tmpl w:val="C930B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5921234">
    <w:abstractNumId w:val="3"/>
  </w:num>
  <w:num w:numId="2" w16cid:durableId="1788504029">
    <w:abstractNumId w:val="2"/>
  </w:num>
  <w:num w:numId="3" w16cid:durableId="65164523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" w16cid:durableId="118019596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" w16cid:durableId="27363644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 w16cid:durableId="63160034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" w16cid:durableId="112620019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" w16cid:durableId="178025103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" w16cid:durableId="127922161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" w16cid:durableId="210799193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1" w16cid:durableId="124453514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2" w16cid:durableId="2020371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3" w16cid:durableId="50262615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4" w16cid:durableId="154628759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5" w16cid:durableId="151888573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6" w16cid:durableId="82182150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7" w16cid:durableId="211524316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8" w16cid:durableId="173785039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9" w16cid:durableId="7151196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0" w16cid:durableId="80176945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1" w16cid:durableId="43112243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2" w16cid:durableId="1243176465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3" w16cid:durableId="23424919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4" w16cid:durableId="17465840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5" w16cid:durableId="145903341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6" w16cid:durableId="29059720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7" w16cid:durableId="166246904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8" w16cid:durableId="64311806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9" w16cid:durableId="9818374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0" w16cid:durableId="1282301905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1" w16cid:durableId="1330251444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2" w16cid:durableId="97098577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3" w16cid:durableId="725644174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4" w16cid:durableId="71061388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5" w16cid:durableId="77470935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6" w16cid:durableId="160792606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7" w16cid:durableId="188274300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8" w16cid:durableId="4869959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9" w16cid:durableId="68697915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0" w16cid:durableId="166181028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1" w16cid:durableId="814955965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2" w16cid:durableId="89516531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3" w16cid:durableId="43656409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4" w16cid:durableId="162268427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5" w16cid:durableId="49881604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6" w16cid:durableId="406003399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7" w16cid:durableId="98890260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8" w16cid:durableId="63761342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9" w16cid:durableId="206440726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0" w16cid:durableId="99826499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1" w16cid:durableId="201919353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2" w16cid:durableId="144272306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3" w16cid:durableId="130392988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4" w16cid:durableId="152526334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5" w16cid:durableId="199768652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6" w16cid:durableId="134062085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7" w16cid:durableId="110527185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8" w16cid:durableId="13267289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9" w16cid:durableId="44743289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0" w16cid:durableId="121958555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1" w16cid:durableId="18205944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2" w16cid:durableId="208525682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3" w16cid:durableId="9767888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4" w16cid:durableId="110403295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5" w16cid:durableId="198785180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6" w16cid:durableId="172779896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7" w16cid:durableId="1319728694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8" w16cid:durableId="70556972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9" w16cid:durableId="948242325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0" w16cid:durableId="108445269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1" w16cid:durableId="2002275155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2" w16cid:durableId="149638502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3" w16cid:durableId="176607704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4" w16cid:durableId="138564326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5" w16cid:durableId="84740734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6" w16cid:durableId="168436215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7" w16cid:durableId="205816558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8" w16cid:durableId="104564556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9" w16cid:durableId="49225974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0" w16cid:durableId="15237865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1" w16cid:durableId="183776781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2" w16cid:durableId="1852991634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3" w16cid:durableId="164851022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4" w16cid:durableId="40114594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5" w16cid:durableId="86875828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6" w16cid:durableId="119245798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7" w16cid:durableId="178280348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8" w16cid:durableId="162322211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9" w16cid:durableId="219487614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0" w16cid:durableId="15235325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1" w16cid:durableId="75362765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2" w16cid:durableId="110449562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3" w16cid:durableId="33429245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4" w16cid:durableId="126761558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5" w16cid:durableId="2076735584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6" w16cid:durableId="119068021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7" w16cid:durableId="1383406944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8" w16cid:durableId="161404612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9" w16cid:durableId="132011402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0" w16cid:durableId="20749447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1" w16cid:durableId="74279440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2" w16cid:durableId="89293258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3" w16cid:durableId="796219733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4" w16cid:durableId="168343794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5" w16cid:durableId="104983775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6" w16cid:durableId="1672761240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7" w16cid:durableId="189761767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8" w16cid:durableId="120995563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09" w16cid:durableId="29453412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10" w16cid:durableId="98477246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11" w16cid:durableId="1416826788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12" w16cid:durableId="172846431">
    <w:abstractNumId w:val="0"/>
  </w:num>
  <w:num w:numId="113" w16cid:durableId="477113589">
    <w:abstractNumId w:val="1"/>
  </w:num>
  <w:num w:numId="114" w16cid:durableId="659191793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15" w16cid:durableId="625626382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16" w16cid:durableId="664670652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17" w16cid:durableId="128980582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288"/>
    <w:rsid w:val="0003423C"/>
    <w:rsid w:val="000E1DF4"/>
    <w:rsid w:val="002761EB"/>
    <w:rsid w:val="0028001B"/>
    <w:rsid w:val="002A2C54"/>
    <w:rsid w:val="003D294E"/>
    <w:rsid w:val="00426311"/>
    <w:rsid w:val="0048120F"/>
    <w:rsid w:val="00763EFD"/>
    <w:rsid w:val="00815CBF"/>
    <w:rsid w:val="008F463D"/>
    <w:rsid w:val="00A3694E"/>
    <w:rsid w:val="00A47761"/>
    <w:rsid w:val="00A64A83"/>
    <w:rsid w:val="00AF3879"/>
    <w:rsid w:val="00B33E05"/>
    <w:rsid w:val="00C01390"/>
    <w:rsid w:val="00C11CC9"/>
    <w:rsid w:val="00CC15C6"/>
    <w:rsid w:val="00CD0E41"/>
    <w:rsid w:val="00E34288"/>
    <w:rsid w:val="00EB0FA2"/>
    <w:rsid w:val="00EF5383"/>
    <w:rsid w:val="00F2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E4A04"/>
  <w15:chartTrackingRefBased/>
  <w15:docId w15:val="{B1A4880A-334E-46CE-A258-9D98EE3B2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34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34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34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34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34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34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34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342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342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34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34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34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34288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34288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3428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3428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3428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3428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342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34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342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34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342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3428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3428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34288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34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34288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34288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48120F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812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ucom.eu/component/attachments/attachments.html?task=attachment&amp;id=3004" TargetMode="External"/><Relationship Id="rId18" Type="http://schemas.openxmlformats.org/officeDocument/2006/relationships/hyperlink" Target="https://eur-lex.europa.eu/eli/reg_impl/2026/996/oj" TargetMode="External"/><Relationship Id="rId26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olicy.trade.ec.europa.eu/news/new-generalised-scheme-preferences-approved-application-2027-2026-04-28_en" TargetMode="External"/><Relationship Id="rId34" Type="http://schemas.openxmlformats.org/officeDocument/2006/relationships/theme" Target="theme/theme1.xml"/><Relationship Id="rId7" Type="http://schemas.openxmlformats.org/officeDocument/2006/relationships/hyperlink" Target="javascript:void(0);" TargetMode="Externa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https://frucom.eu/component/attachments/attachments.html?task=attachment&amp;id=1373" TargetMode="External"/><Relationship Id="rId25" Type="http://schemas.openxmlformats.org/officeDocument/2006/relationships/hyperlink" Target="https://food.ec.europa.eu/document/download/39c8523f-e57b-4f39-a33e-0711d21886a2_en?filename=ff_ffn_monthly-report_202603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void(0);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4.png"/><Relationship Id="rId5" Type="http://schemas.openxmlformats.org/officeDocument/2006/relationships/hyperlink" Target="javascript:void(0);" TargetMode="External"/><Relationship Id="rId15" Type="http://schemas.openxmlformats.org/officeDocument/2006/relationships/hyperlink" Target="https://www.eventbrite.com/e/introduction-to-eu-agri-food-policy-and-trade-tickets-1975994415489?aff=oddtdtcreator&amp;keep_tld=true" TargetMode="External"/><Relationship Id="rId23" Type="http://schemas.openxmlformats.org/officeDocument/2006/relationships/hyperlink" Target="https://eur-lex.europa.eu/eli/C/2026/2553/oj" TargetMode="External"/><Relationship Id="rId28" Type="http://schemas.openxmlformats.org/officeDocument/2006/relationships/hyperlink" Target="https://frucom.eu/component/attachments/attachments.html?task=attachment&amp;id=3005" TargetMode="External"/><Relationship Id="rId10" Type="http://schemas.openxmlformats.org/officeDocument/2006/relationships/hyperlink" Target="javascript:void(0);" TargetMode="External"/><Relationship Id="rId19" Type="http://schemas.openxmlformats.org/officeDocument/2006/relationships/hyperlink" Target="https://policy.trade.ec.europa.eu/news/eu-mercosur-interim-trade-agreement-starts-provisionally-apply-2026-04-30_en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1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https://frucom.eu/component/attachments/attachments.html?task=attachment&amp;id=3012" TargetMode="External"/><Relationship Id="rId30" Type="http://schemas.openxmlformats.org/officeDocument/2006/relationships/image" Target="media/image2.png"/><Relationship Id="rId8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 Turk</dc:creator>
  <cp:keywords/>
  <dc:description/>
  <cp:lastModifiedBy>Bilge Turk</cp:lastModifiedBy>
  <cp:revision>2</cp:revision>
  <dcterms:created xsi:type="dcterms:W3CDTF">2026-05-05T05:39:00Z</dcterms:created>
  <dcterms:modified xsi:type="dcterms:W3CDTF">2026-05-05T05:39:00Z</dcterms:modified>
</cp:coreProperties>
</file>